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84A" w:rsidRDefault="000D0684">
      <w:pPr>
        <w:jc w:val="center"/>
        <w:rPr>
          <w:rFonts w:ascii="方正小标宋简体" w:eastAsia="方正小标宋简体"/>
          <w:color w:val="FF0000"/>
          <w:spacing w:val="150"/>
          <w:w w:val="66"/>
          <w:sz w:val="110"/>
          <w:szCs w:val="84"/>
        </w:rPr>
      </w:pPr>
      <w:r>
        <w:rPr>
          <w:rFonts w:ascii="方正小标宋简体" w:eastAsia="方正小标宋简体" w:hint="eastAsia"/>
          <w:noProof/>
          <w:color w:val="FF0000"/>
          <w:spacing w:val="150"/>
          <w:sz w:val="110"/>
          <w:szCs w:val="84"/>
        </w:rPr>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1684020</wp:posOffset>
                </wp:positionV>
                <wp:extent cx="5372100" cy="0"/>
                <wp:effectExtent l="0" t="13970" r="0" b="24130"/>
                <wp:wrapSquare wrapText="bothSides"/>
                <wp:docPr id="2" name="直线 2"/>
                <wp:cNvGraphicFramePr/>
                <a:graphic xmlns:a="http://schemas.openxmlformats.org/drawingml/2006/main">
                  <a:graphicData uri="http://schemas.microsoft.com/office/word/2010/wordprocessingShape">
                    <wps:wsp>
                      <wps:cNvCnPr/>
                      <wps:spPr>
                        <a:xfrm>
                          <a:off x="0" y="0"/>
                          <a:ext cx="5372100" cy="0"/>
                        </a:xfrm>
                        <a:prstGeom prst="line">
                          <a:avLst/>
                        </a:prstGeom>
                        <a:ln w="28575" cap="flat" cmpd="sng">
                          <a:solidFill>
                            <a:srgbClr val="FF0000"/>
                          </a:solidFill>
                          <a:prstDash val="solid"/>
                          <a:headEnd type="none" w="med" len="med"/>
                          <a:tailEnd type="none" w="med" len="med"/>
                        </a:ln>
                      </wps:spPr>
                      <wps:bodyPr/>
                    </wps:wsp>
                  </a:graphicData>
                </a:graphic>
              </wp:anchor>
            </w:drawing>
          </mc:Choice>
          <mc:Fallback xmlns:wpsCustomData="http://www.wps.cn/officeDocument/2013/wpsCustomData">
            <w:pict>
              <v:line id="直线 2" o:spid="_x0000_s1026" o:spt="20" style="position:absolute;left:0pt;margin-top:132.6pt;height:0pt;width:423pt;mso-position-horizontal:center;mso-wrap-distance-bottom:0pt;mso-wrap-distance-left:9pt;mso-wrap-distance-right:9pt;mso-wrap-distance-top:0pt;z-index:251658240;mso-width-relative:page;mso-height-relative:page;" filled="f" stroked="t" coordsize="21600,21600" o:gfxdata="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&#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CE94MDVAAAACAEAAA8AAAAAAAAAAQAgAAAAIgAAAGRy&#10;cy9kb3ducmV2LnhtbFBLAQIUABQAAAAIAIdO4kBnStjGzwEAAI4DAAAOAAAAAAAAAAEAIAAAACQB&#10;AABkcnMvZTJvRG9jLnhtbFBLBQYAAAAABgAGAFkBAABlBQAAAAA=&#10;">
                <v:path arrowok="t"/>
                <v:fill on="f" focussize="0,0"/>
                <v:stroke weight="2.25pt" color="#FF0000"/>
                <v:imagedata o:title=""/>
                <o:lock v:ext="edit"/>
                <w10:wrap type="square"/>
              </v:line>
            </w:pict>
          </mc:Fallback>
        </mc:AlternateContent>
      </w:r>
      <w:r>
        <w:rPr>
          <w:rFonts w:ascii="方正小标宋简体" w:eastAsia="方正小标宋简体" w:hint="eastAsia"/>
          <w:color w:val="FF0000"/>
          <w:spacing w:val="150"/>
          <w:w w:val="66"/>
          <w:sz w:val="110"/>
          <w:szCs w:val="84"/>
        </w:rPr>
        <w:t>长沙市教育局文件</w:t>
      </w:r>
    </w:p>
    <w:p w:rsidR="0060384A" w:rsidRDefault="000D0684">
      <w:pPr>
        <w:adjustRightInd w:val="0"/>
        <w:snapToGrid w:val="0"/>
        <w:spacing w:line="500" w:lineRule="exact"/>
        <w:jc w:val="center"/>
        <w:rPr>
          <w:rFonts w:ascii="楷体_GB2312" w:eastAsia="楷体_GB2312" w:hAnsi="仿宋"/>
          <w:sz w:val="32"/>
          <w:szCs w:val="32"/>
        </w:rPr>
      </w:pPr>
      <w:r>
        <w:rPr>
          <w:rFonts w:ascii="楷体_GB2312" w:eastAsia="楷体_GB2312" w:hAnsi="仿宋" w:cs="楷体_GB2312" w:hint="eastAsia"/>
          <w:sz w:val="32"/>
          <w:szCs w:val="32"/>
        </w:rPr>
        <w:t>长教通〔</w:t>
      </w:r>
      <w:r>
        <w:rPr>
          <w:rFonts w:ascii="楷体_GB2312" w:eastAsia="楷体_GB2312" w:hAnsi="仿宋" w:cs="楷体_GB2312"/>
          <w:sz w:val="32"/>
          <w:szCs w:val="32"/>
        </w:rPr>
        <w:t>201</w:t>
      </w:r>
      <w:r>
        <w:rPr>
          <w:rFonts w:ascii="楷体_GB2312" w:eastAsia="楷体_GB2312" w:hAnsi="仿宋" w:cs="楷体_GB2312" w:hint="eastAsia"/>
          <w:sz w:val="32"/>
          <w:szCs w:val="32"/>
        </w:rPr>
        <w:t>8〕25号</w:t>
      </w:r>
    </w:p>
    <w:p w:rsidR="0060384A" w:rsidRDefault="0060384A">
      <w:pPr>
        <w:pStyle w:val="2"/>
        <w:keepNext/>
        <w:keepLines/>
        <w:widowControl/>
        <w:spacing w:before="120" w:after="120" w:line="400" w:lineRule="exact"/>
        <w:outlineLvl w:val="4"/>
        <w:rPr>
          <w:rFonts w:ascii="楷体_GB2312" w:eastAsia="楷体_GB2312" w:cs="楷体_GB2312"/>
          <w:sz w:val="32"/>
        </w:rPr>
      </w:pPr>
    </w:p>
    <w:p w:rsidR="0060384A" w:rsidRDefault="0060384A">
      <w:pPr>
        <w:pStyle w:val="2"/>
        <w:keepNext/>
        <w:keepLines/>
        <w:widowControl/>
        <w:spacing w:line="400" w:lineRule="exact"/>
        <w:jc w:val="right"/>
        <w:outlineLvl w:val="4"/>
        <w:rPr>
          <w:rFonts w:ascii="楷体_GB2312" w:eastAsia="楷体_GB2312" w:cs="楷体_GB2312"/>
          <w:sz w:val="32"/>
        </w:rPr>
      </w:pPr>
      <w:bookmarkStart w:id="0" w:name="_GoBack"/>
      <w:bookmarkEnd w:id="0"/>
    </w:p>
    <w:p w:rsidR="0060384A" w:rsidRDefault="000D0684">
      <w:pPr>
        <w:pStyle w:val="a6"/>
        <w:widowControl/>
        <w:spacing w:beforeAutospacing="0" w:afterAutospacing="0" w:line="700" w:lineRule="exact"/>
        <w:jc w:val="center"/>
        <w:rPr>
          <w:rFonts w:ascii="方正小标宋简体" w:eastAsia="方正小标宋简体" w:hAnsi="华文中宋"/>
          <w:bCs/>
          <w:sz w:val="44"/>
          <w:szCs w:val="44"/>
        </w:rPr>
      </w:pPr>
      <w:r>
        <w:rPr>
          <w:rFonts w:ascii="方正小标宋简体" w:eastAsia="方正小标宋简体" w:hAnsi="华文中宋" w:hint="eastAsia"/>
          <w:bCs/>
          <w:sz w:val="44"/>
          <w:szCs w:val="44"/>
        </w:rPr>
        <w:t>关于印发《</w:t>
      </w:r>
      <w:r>
        <w:rPr>
          <w:rFonts w:ascii="方正小标宋简体" w:eastAsia="方正小标宋简体" w:hAnsi="黑体" w:cs="黑体" w:hint="eastAsia"/>
          <w:color w:val="000000"/>
          <w:sz w:val="44"/>
          <w:szCs w:val="44"/>
          <w:shd w:val="clear" w:color="auto" w:fill="FFFFFF"/>
        </w:rPr>
        <w:t>长沙市中小学(幼儿园)首批卓越教师遴选方案</w:t>
      </w:r>
      <w:r>
        <w:rPr>
          <w:rFonts w:ascii="方正小标宋简体" w:eastAsia="方正小标宋简体" w:hAnsi="华文中宋" w:hint="eastAsia"/>
          <w:bCs/>
          <w:sz w:val="44"/>
          <w:szCs w:val="44"/>
        </w:rPr>
        <w:t>》的通知</w:t>
      </w:r>
    </w:p>
    <w:p w:rsidR="0060384A" w:rsidRDefault="0060384A">
      <w:pPr>
        <w:tabs>
          <w:tab w:val="left" w:pos="8315"/>
        </w:tabs>
        <w:snapToGrid w:val="0"/>
        <w:spacing w:line="600" w:lineRule="exact"/>
        <w:rPr>
          <w:rFonts w:ascii="方正小标宋简体" w:eastAsia="方正小标宋简体" w:hAnsi="华文中宋"/>
          <w:bCs/>
          <w:sz w:val="44"/>
          <w:szCs w:val="44"/>
        </w:rPr>
      </w:pPr>
    </w:p>
    <w:p w:rsidR="0060384A" w:rsidRDefault="000D0684">
      <w:pPr>
        <w:tabs>
          <w:tab w:val="left" w:pos="8315"/>
        </w:tabs>
        <w:snapToGrid w:val="0"/>
        <w:spacing w:line="60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各区县（市）教育局、各中小学校（单位）：</w:t>
      </w:r>
    </w:p>
    <w:p w:rsidR="0060384A" w:rsidRDefault="000D0684">
      <w:pPr>
        <w:tabs>
          <w:tab w:val="left" w:pos="8315"/>
        </w:tabs>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现将《</w:t>
      </w:r>
      <w:r>
        <w:rPr>
          <w:rFonts w:ascii="仿宋_GB2312" w:eastAsia="仿宋_GB2312" w:hAnsi="仿宋_GB2312" w:cs="仿宋_GB2312" w:hint="eastAsia"/>
          <w:color w:val="000000"/>
          <w:sz w:val="32"/>
          <w:szCs w:val="32"/>
          <w:shd w:val="clear" w:color="auto" w:fill="FFFFFF"/>
        </w:rPr>
        <w:t>长沙市中小学(幼儿园)首批卓越教师遴选方案</w:t>
      </w:r>
      <w:r>
        <w:rPr>
          <w:rFonts w:ascii="仿宋_GB2312" w:eastAsia="仿宋_GB2312" w:hAnsi="仿宋_GB2312" w:cs="仿宋_GB2312" w:hint="eastAsia"/>
          <w:sz w:val="32"/>
          <w:szCs w:val="32"/>
        </w:rPr>
        <w:t>》印发给你们，请遵照执行。</w:t>
      </w:r>
    </w:p>
    <w:p w:rsidR="0060384A" w:rsidRDefault="0060384A">
      <w:pPr>
        <w:tabs>
          <w:tab w:val="left" w:pos="8315"/>
        </w:tabs>
        <w:snapToGrid w:val="0"/>
        <w:spacing w:line="600" w:lineRule="exact"/>
        <w:ind w:firstLineChars="200" w:firstLine="640"/>
        <w:rPr>
          <w:rFonts w:ascii="仿宋_GB2312" w:eastAsia="仿宋_GB2312" w:hAnsi="仿宋_GB2312" w:cs="仿宋_GB2312"/>
          <w:sz w:val="32"/>
          <w:szCs w:val="32"/>
        </w:rPr>
      </w:pPr>
    </w:p>
    <w:p w:rsidR="0060384A" w:rsidRDefault="0060384A">
      <w:pPr>
        <w:tabs>
          <w:tab w:val="left" w:pos="8315"/>
        </w:tabs>
        <w:snapToGrid w:val="0"/>
        <w:spacing w:line="600" w:lineRule="exact"/>
        <w:ind w:firstLineChars="200" w:firstLine="640"/>
        <w:rPr>
          <w:rFonts w:ascii="仿宋_GB2312" w:eastAsia="仿宋_GB2312" w:hAnsi="仿宋_GB2312" w:cs="仿宋_GB2312"/>
          <w:sz w:val="32"/>
          <w:szCs w:val="32"/>
        </w:rPr>
      </w:pPr>
    </w:p>
    <w:p w:rsidR="0060384A" w:rsidRDefault="000D0684">
      <w:pPr>
        <w:tabs>
          <w:tab w:val="left" w:pos="8315"/>
        </w:tabs>
        <w:wordWrap w:val="0"/>
        <w:snapToGrid w:val="0"/>
        <w:spacing w:line="600" w:lineRule="exact"/>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长沙市教育局       </w:t>
      </w:r>
    </w:p>
    <w:p w:rsidR="0060384A" w:rsidRDefault="000D0684">
      <w:pPr>
        <w:tabs>
          <w:tab w:val="left" w:pos="8315"/>
        </w:tabs>
        <w:wordWrap w:val="0"/>
        <w:snapToGrid w:val="0"/>
        <w:spacing w:line="600" w:lineRule="exact"/>
        <w:jc w:val="right"/>
        <w:rPr>
          <w:rFonts w:ascii="仿宋_GB2312" w:eastAsia="仿宋_GB2312" w:hAnsi="仿宋_GB2312" w:cs="仿宋_GB2312"/>
          <w:sz w:val="32"/>
          <w:szCs w:val="32"/>
        </w:rPr>
      </w:pPr>
      <w:r>
        <w:rPr>
          <w:rFonts w:ascii="仿宋_GB2312" w:eastAsia="仿宋_GB2312" w:hAnsi="仿宋_GB2312" w:cs="仿宋_GB2312" w:hint="eastAsia"/>
          <w:spacing w:val="10"/>
          <w:sz w:val="32"/>
          <w:szCs w:val="32"/>
        </w:rPr>
        <w:t xml:space="preserve">2018年3月6日    </w:t>
      </w:r>
    </w:p>
    <w:p w:rsidR="0060384A" w:rsidRDefault="0060384A">
      <w:pPr>
        <w:pStyle w:val="2"/>
        <w:keepNext/>
        <w:keepLines/>
        <w:widowControl/>
        <w:spacing w:before="120" w:after="120" w:line="400" w:lineRule="exact"/>
        <w:outlineLvl w:val="4"/>
        <w:rPr>
          <w:rFonts w:ascii="方正小标宋简体" w:eastAsia="方正小标宋简体" w:hAnsi="黑体" w:cs="黑体"/>
          <w:color w:val="000000"/>
          <w:szCs w:val="44"/>
          <w:shd w:val="clear" w:color="auto" w:fill="FFFFFF"/>
        </w:rPr>
      </w:pPr>
    </w:p>
    <w:p w:rsidR="0060384A" w:rsidRDefault="0060384A">
      <w:pPr>
        <w:spacing w:line="240" w:lineRule="exact"/>
      </w:pPr>
    </w:p>
    <w:p w:rsidR="00931270" w:rsidRDefault="00931270">
      <w:pPr>
        <w:spacing w:line="240" w:lineRule="exact"/>
        <w:rPr>
          <w:rFonts w:hint="eastAsia"/>
        </w:rPr>
      </w:pPr>
    </w:p>
    <w:p w:rsidR="0060384A" w:rsidRDefault="0060384A">
      <w:pPr>
        <w:spacing w:beforeLines="50" w:before="156" w:line="240" w:lineRule="exact"/>
      </w:pPr>
    </w:p>
    <w:tbl>
      <w:tblPr>
        <w:tblpPr w:leftFromText="180" w:rightFromText="180" w:vertAnchor="text" w:horzAnchor="page" w:tblpXSpec="center" w:tblpY="87"/>
        <w:tblW w:w="9180" w:type="dxa"/>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60384A" w:rsidTr="000D0684">
        <w:trPr>
          <w:trHeight w:val="482"/>
          <w:jc w:val="center"/>
        </w:trPr>
        <w:tc>
          <w:tcPr>
            <w:tcW w:w="9180" w:type="dxa"/>
            <w:vAlign w:val="bottom"/>
          </w:tcPr>
          <w:p w:rsidR="0060384A" w:rsidRDefault="000D0684">
            <w:pPr>
              <w:spacing w:line="520" w:lineRule="exact"/>
              <w:rPr>
                <w:rFonts w:ascii="仿宋_GB2312" w:eastAsia="仿宋_GB2312" w:hAnsi="宋体"/>
                <w:color w:val="000000"/>
                <w:sz w:val="28"/>
                <w:szCs w:val="28"/>
              </w:rPr>
            </w:pPr>
            <w:r>
              <w:rPr>
                <w:rFonts w:ascii="仿宋_GB2312" w:eastAsia="仿宋_GB2312" w:hAnsi="宋体" w:hint="eastAsia"/>
                <w:color w:val="000000"/>
                <w:sz w:val="28"/>
                <w:szCs w:val="28"/>
              </w:rPr>
              <w:t xml:space="preserve">  长沙市教育局办公室</w:t>
            </w:r>
            <w:r>
              <w:rPr>
                <w:rFonts w:ascii="仿宋_GB2312" w:eastAsia="仿宋_GB2312" w:hAnsi="宋体"/>
                <w:color w:val="000000"/>
                <w:sz w:val="28"/>
                <w:szCs w:val="28"/>
              </w:rPr>
              <w:t xml:space="preserve">                </w:t>
            </w:r>
            <w:r>
              <w:rPr>
                <w:rFonts w:ascii="仿宋_GB2312" w:eastAsia="仿宋_GB2312" w:hAnsi="宋体" w:hint="eastAsia"/>
                <w:color w:val="000000"/>
                <w:sz w:val="28"/>
                <w:szCs w:val="28"/>
              </w:rPr>
              <w:t xml:space="preserve">   </w:t>
            </w:r>
            <w:r>
              <w:rPr>
                <w:rFonts w:ascii="仿宋_GB2312" w:eastAsia="仿宋_GB2312" w:hAnsi="宋体"/>
                <w:color w:val="000000"/>
                <w:sz w:val="28"/>
                <w:szCs w:val="28"/>
              </w:rPr>
              <w:t xml:space="preserve">    201</w:t>
            </w:r>
            <w:r>
              <w:rPr>
                <w:rFonts w:ascii="仿宋_GB2312" w:eastAsia="仿宋_GB2312" w:hAnsi="宋体" w:hint="eastAsia"/>
                <w:color w:val="000000"/>
                <w:sz w:val="28"/>
                <w:szCs w:val="28"/>
              </w:rPr>
              <w:t>8年3月6日印发</w:t>
            </w:r>
          </w:p>
        </w:tc>
      </w:tr>
    </w:tbl>
    <w:p w:rsidR="0060384A" w:rsidRDefault="000D0684">
      <w:pPr>
        <w:pStyle w:val="2"/>
        <w:keepNext/>
        <w:keepLines/>
        <w:widowControl/>
        <w:spacing w:line="700" w:lineRule="exact"/>
        <w:outlineLvl w:val="4"/>
        <w:rPr>
          <w:rFonts w:ascii="方正小标宋简体" w:eastAsia="方正小标宋简体" w:hAnsi="黑体" w:cs="黑体"/>
          <w:color w:val="000000"/>
          <w:szCs w:val="44"/>
          <w:shd w:val="clear" w:color="auto" w:fill="FFFFFF"/>
        </w:rPr>
      </w:pPr>
      <w:r>
        <w:rPr>
          <w:rFonts w:ascii="方正小标宋简体" w:eastAsia="方正小标宋简体" w:hAnsi="黑体" w:cs="黑体" w:hint="eastAsia"/>
          <w:color w:val="000000"/>
          <w:szCs w:val="44"/>
          <w:shd w:val="clear" w:color="auto" w:fill="FFFFFF"/>
        </w:rPr>
        <w:lastRenderedPageBreak/>
        <w:t>长沙市中小学(幼儿园)首批卓越教师</w:t>
      </w:r>
    </w:p>
    <w:p w:rsidR="0060384A" w:rsidRDefault="000D0684">
      <w:pPr>
        <w:pStyle w:val="a6"/>
        <w:widowControl/>
        <w:spacing w:beforeAutospacing="0" w:afterAutospacing="0" w:line="700" w:lineRule="exact"/>
        <w:jc w:val="center"/>
        <w:rPr>
          <w:rFonts w:ascii="方正小标宋简体" w:eastAsia="方正小标宋简体" w:hAnsi="黑体" w:cs="黑体"/>
          <w:color w:val="000000"/>
          <w:sz w:val="44"/>
          <w:szCs w:val="44"/>
          <w:shd w:val="clear" w:color="auto" w:fill="FFFFFF"/>
        </w:rPr>
      </w:pPr>
      <w:r>
        <w:rPr>
          <w:rFonts w:ascii="方正小标宋简体" w:eastAsia="方正小标宋简体" w:hAnsi="黑体" w:cs="黑体" w:hint="eastAsia"/>
          <w:color w:val="000000"/>
          <w:sz w:val="44"/>
          <w:szCs w:val="44"/>
          <w:shd w:val="clear" w:color="auto" w:fill="FFFFFF"/>
        </w:rPr>
        <w:t>遴选方案</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222222"/>
          <w:sz w:val="32"/>
          <w:szCs w:val="32"/>
        </w:rPr>
      </w:pPr>
      <w:r>
        <w:rPr>
          <w:rFonts w:ascii="仿宋" w:eastAsia="仿宋" w:hAnsi="仿宋" w:cs="仿宋" w:hint="eastAsia"/>
          <w:color w:val="222222"/>
          <w:sz w:val="32"/>
          <w:szCs w:val="32"/>
        </w:rPr>
        <w:t xml:space="preserve"> </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根据长沙市教育局、长沙市财政局、长沙市人力资源和社会保障局印发的《长沙市中小学(幼儿园)卓越教师队伍建设实施方案》（长教通[2018]12号）文件精神，特制定本方案。</w:t>
      </w:r>
    </w:p>
    <w:p w:rsidR="0060384A" w:rsidRDefault="000D0684">
      <w:pPr>
        <w:pStyle w:val="a6"/>
        <w:widowControl/>
        <w:spacing w:beforeAutospacing="0" w:afterAutospacing="0" w:line="600" w:lineRule="exact"/>
        <w:ind w:firstLineChars="200" w:firstLine="640"/>
        <w:jc w:val="both"/>
        <w:rPr>
          <w:rFonts w:ascii="黑体" w:eastAsia="黑体" w:hAnsi="黑体" w:cs="黑体"/>
          <w:bCs/>
          <w:color w:val="000000"/>
          <w:sz w:val="32"/>
          <w:szCs w:val="32"/>
          <w:shd w:val="clear" w:color="auto" w:fill="FFFFFF"/>
        </w:rPr>
      </w:pPr>
      <w:r>
        <w:rPr>
          <w:rFonts w:ascii="黑体" w:eastAsia="黑体" w:hAnsi="黑体" w:cs="黑体" w:hint="eastAsia"/>
          <w:bCs/>
          <w:color w:val="000000"/>
          <w:sz w:val="32"/>
          <w:szCs w:val="32"/>
          <w:shd w:val="clear" w:color="auto" w:fill="FFFFFF"/>
        </w:rPr>
        <w:t>一、遴选范围</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长沙市卓越教师队伍遴选范围为全市中小学在职一线教师，包括普通中小学、中等职业学校、特殊教育学校、幼儿园等的在职教师（教师培训机构、教学研究机构等近3年仍在一线兼课达每周2节以上的教师）。</w:t>
      </w:r>
    </w:p>
    <w:p w:rsidR="0060384A" w:rsidRDefault="000D0684">
      <w:pPr>
        <w:pStyle w:val="a6"/>
        <w:widowControl/>
        <w:spacing w:beforeAutospacing="0" w:afterAutospacing="0" w:line="600" w:lineRule="exact"/>
        <w:ind w:firstLineChars="200" w:firstLine="640"/>
        <w:jc w:val="both"/>
        <w:rPr>
          <w:rFonts w:ascii="黑体" w:eastAsia="黑体" w:hAnsi="黑体" w:cs="黑体"/>
          <w:bCs/>
          <w:color w:val="000000"/>
          <w:sz w:val="32"/>
          <w:szCs w:val="32"/>
          <w:shd w:val="clear" w:color="auto" w:fill="FFFFFF"/>
        </w:rPr>
      </w:pPr>
      <w:r>
        <w:rPr>
          <w:rFonts w:ascii="黑体" w:eastAsia="黑体" w:hAnsi="黑体" w:cs="黑体" w:hint="eastAsia"/>
          <w:bCs/>
          <w:color w:val="000000"/>
          <w:sz w:val="32"/>
          <w:szCs w:val="32"/>
          <w:shd w:val="clear" w:color="auto" w:fill="FFFFFF"/>
        </w:rPr>
        <w:t>二、遴选指标</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长沙市首批卓越教师的遴选工作从2018年2月启动，2018年6月完成，其中遴选市级学科带头人60名左右,市级优秀骨干教师240名左右，市级教学能手300名左右。各区县（市）教育局分别按照专任教师1.2‰、0.5％、0.6％的比例，向市教育局推荐市级学科带头人、优秀骨干教师、教学能手参选对象；中央、省及行业办高中和市属学校向市教育局推荐市级学科带头人、优秀骨干教师、教学能手，省级示范性中学每校分别不超过2人、3人、3人(符合申报条件</w:t>
      </w:r>
      <w:r>
        <w:rPr>
          <w:rFonts w:ascii="仿宋_GB2312" w:eastAsia="仿宋_GB2312" w:hAnsi="仿宋_GB2312" w:cs="仿宋_GB2312" w:hint="eastAsia"/>
          <w:color w:val="000000"/>
          <w:sz w:val="32"/>
          <w:szCs w:val="32"/>
          <w:shd w:val="clear" w:color="auto" w:fill="FFFFFF"/>
        </w:rPr>
        <w:lastRenderedPageBreak/>
        <w:t>人数较多的学校，每类可增加1-2人)，其他学校分别不超过1人、2人、2人。</w:t>
      </w:r>
    </w:p>
    <w:p w:rsidR="0060384A" w:rsidRDefault="000D0684">
      <w:pPr>
        <w:pStyle w:val="a6"/>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各区县（市）教育局和各中小学校（单位）在推荐相应层次人选时，</w:t>
      </w:r>
      <w:r>
        <w:rPr>
          <w:rFonts w:ascii="仿宋_GB2312" w:eastAsia="仿宋_GB2312" w:hAnsi="仿宋_GB2312" w:cs="仿宋_GB2312" w:hint="eastAsia"/>
          <w:sz w:val="32"/>
          <w:szCs w:val="32"/>
          <w:shd w:val="clear" w:color="auto" w:fill="FFFFFF"/>
        </w:rPr>
        <w:t>应注意</w:t>
      </w:r>
      <w:r>
        <w:rPr>
          <w:rFonts w:ascii="仿宋_GB2312" w:eastAsia="仿宋_GB2312" w:hAnsi="仿宋_GB2312" w:cs="仿宋_GB2312" w:hint="eastAsia"/>
          <w:sz w:val="32"/>
          <w:szCs w:val="32"/>
        </w:rPr>
        <w:t>在学科、学段上统筹安排，避免上报人选过于集中在某一学段或某一学科。</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首次遴选为差额评选，宁缺毋滥。</w:t>
      </w:r>
    </w:p>
    <w:p w:rsidR="0060384A" w:rsidRDefault="000D0684">
      <w:pPr>
        <w:pStyle w:val="a6"/>
        <w:widowControl/>
        <w:spacing w:beforeAutospacing="0" w:afterAutospacing="0" w:line="600" w:lineRule="exact"/>
        <w:ind w:firstLineChars="200" w:firstLine="640"/>
        <w:jc w:val="both"/>
        <w:rPr>
          <w:rFonts w:ascii="黑体" w:eastAsia="黑体" w:hAnsi="黑体" w:cs="黑体"/>
          <w:bCs/>
          <w:color w:val="000000"/>
          <w:sz w:val="32"/>
          <w:szCs w:val="32"/>
          <w:shd w:val="clear" w:color="auto" w:fill="FFFFFF"/>
        </w:rPr>
      </w:pPr>
      <w:r>
        <w:rPr>
          <w:rFonts w:ascii="黑体" w:eastAsia="黑体" w:hAnsi="黑体" w:cs="黑体" w:hint="eastAsia"/>
          <w:bCs/>
          <w:color w:val="000000"/>
          <w:sz w:val="32"/>
          <w:szCs w:val="32"/>
          <w:shd w:val="clear" w:color="auto" w:fill="FFFFFF"/>
        </w:rPr>
        <w:t>三、遴选程序</w:t>
      </w:r>
    </w:p>
    <w:p w:rsidR="0060384A" w:rsidRDefault="000D0684">
      <w:pPr>
        <w:pStyle w:val="a6"/>
        <w:widowControl/>
        <w:spacing w:beforeAutospacing="0" w:afterAutospacing="0" w:line="600" w:lineRule="exact"/>
        <w:ind w:firstLineChars="200" w:firstLine="643"/>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b/>
          <w:kern w:val="2"/>
          <w:sz w:val="32"/>
          <w:szCs w:val="32"/>
        </w:rPr>
        <w:t xml:space="preserve">1.个人申报 </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符合条件的教师提交愿意担任市级学科带头人、优秀骨干教师、教学能手并自觉履行职责的申请。区县（市）教师由当地教育局组织申报，中央、省属和行业办初中以下学校按属地原则向所在区、县（市）教育局申报。中央、省、市属高中学校（单位）教师向所在单位申报。</w:t>
      </w:r>
    </w:p>
    <w:p w:rsidR="0060384A" w:rsidRDefault="000D0684">
      <w:pPr>
        <w:pStyle w:val="a6"/>
        <w:widowControl/>
        <w:spacing w:beforeAutospacing="0" w:afterAutospacing="0" w:line="600" w:lineRule="exact"/>
        <w:ind w:firstLineChars="200" w:firstLine="643"/>
        <w:jc w:val="both"/>
        <w:rPr>
          <w:rFonts w:ascii="仿宋_GB2312" w:eastAsia="仿宋_GB2312" w:hAnsi="仿宋_GB2312" w:cs="仿宋_GB2312"/>
          <w:b/>
          <w:kern w:val="2"/>
          <w:sz w:val="32"/>
          <w:szCs w:val="32"/>
        </w:rPr>
      </w:pPr>
      <w:r>
        <w:rPr>
          <w:rFonts w:ascii="仿宋_GB2312" w:eastAsia="仿宋_GB2312" w:hAnsi="仿宋_GB2312" w:cs="仿宋_GB2312" w:hint="eastAsia"/>
          <w:b/>
          <w:kern w:val="2"/>
          <w:sz w:val="32"/>
          <w:szCs w:val="32"/>
        </w:rPr>
        <w:t>2.单位推荐</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区县（市）教育局和中央、省、市属学校（单位）根据评审条件对申报人进行初选，确定拟推荐的人选。各单位需要将拟推荐的人选进行公示，无异议后报市教育局。</w:t>
      </w:r>
    </w:p>
    <w:p w:rsidR="0060384A" w:rsidRDefault="000D0684">
      <w:pPr>
        <w:pStyle w:val="a6"/>
        <w:widowControl/>
        <w:spacing w:beforeAutospacing="0" w:afterAutospacing="0" w:line="600" w:lineRule="exact"/>
        <w:ind w:firstLineChars="200" w:firstLine="643"/>
        <w:jc w:val="both"/>
        <w:rPr>
          <w:rFonts w:ascii="仿宋_GB2312" w:eastAsia="仿宋_GB2312" w:hAnsi="仿宋_GB2312" w:cs="仿宋_GB2312"/>
          <w:b/>
          <w:kern w:val="2"/>
          <w:sz w:val="32"/>
          <w:szCs w:val="32"/>
        </w:rPr>
      </w:pPr>
      <w:r>
        <w:rPr>
          <w:rFonts w:ascii="仿宋_GB2312" w:eastAsia="仿宋_GB2312" w:hAnsi="仿宋_GB2312" w:cs="仿宋_GB2312" w:hint="eastAsia"/>
          <w:b/>
          <w:kern w:val="2"/>
          <w:sz w:val="32"/>
          <w:szCs w:val="32"/>
        </w:rPr>
        <w:t>3.专家遴选</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长沙市教育局成立长沙市中小学(幼儿园)卓越教师队伍建设专家组，根据评选条件对推荐的市级学科带头人、优秀骨干教师、教学能手参选对象进行评选，评选通过的名单报长沙市中小学卓越教师队伍建设工程领导小组办公室。</w:t>
      </w:r>
    </w:p>
    <w:p w:rsidR="0060384A" w:rsidRDefault="000D0684">
      <w:pPr>
        <w:pStyle w:val="a6"/>
        <w:widowControl/>
        <w:spacing w:beforeAutospacing="0" w:afterAutospacing="0" w:line="600" w:lineRule="exact"/>
        <w:ind w:firstLineChars="200" w:firstLine="643"/>
        <w:jc w:val="both"/>
        <w:rPr>
          <w:rFonts w:ascii="仿宋_GB2312" w:eastAsia="仿宋_GB2312" w:hAnsi="仿宋_GB2312" w:cs="仿宋_GB2312"/>
          <w:b/>
          <w:kern w:val="2"/>
          <w:sz w:val="32"/>
          <w:szCs w:val="32"/>
        </w:rPr>
      </w:pPr>
      <w:r>
        <w:rPr>
          <w:rFonts w:ascii="仿宋_GB2312" w:eastAsia="仿宋_GB2312" w:hAnsi="仿宋_GB2312" w:cs="仿宋_GB2312" w:hint="eastAsia"/>
          <w:b/>
          <w:kern w:val="2"/>
          <w:sz w:val="32"/>
          <w:szCs w:val="32"/>
        </w:rPr>
        <w:t>4.审定通过</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lastRenderedPageBreak/>
        <w:t>评选结果经长沙市中小学卓越教师队伍建设工程领导小组办公室审核后，由市教育局党委会议审定确定最终人选并予以公示，公示无异议后由市教育局正式授予长沙市学科带头人、长沙市优秀骨干教师、长沙市教学能手荣誉称号，并发放证书。</w:t>
      </w:r>
    </w:p>
    <w:p w:rsidR="0060384A" w:rsidRDefault="000D0684">
      <w:pPr>
        <w:pStyle w:val="a6"/>
        <w:widowControl/>
        <w:spacing w:beforeAutospacing="0" w:afterAutospacing="0" w:line="600" w:lineRule="exact"/>
        <w:ind w:firstLineChars="200" w:firstLine="640"/>
        <w:jc w:val="both"/>
        <w:rPr>
          <w:rFonts w:ascii="黑体" w:eastAsia="黑体" w:hAnsi="黑体" w:cs="黑体"/>
          <w:bCs/>
          <w:color w:val="000000"/>
          <w:sz w:val="32"/>
          <w:szCs w:val="32"/>
          <w:shd w:val="clear" w:color="auto" w:fill="FFFFFF"/>
        </w:rPr>
      </w:pPr>
      <w:r>
        <w:rPr>
          <w:rFonts w:ascii="黑体" w:eastAsia="黑体" w:hAnsi="黑体" w:cs="黑体" w:hint="eastAsia"/>
          <w:bCs/>
          <w:color w:val="000000"/>
          <w:sz w:val="32"/>
          <w:szCs w:val="32"/>
          <w:shd w:val="clear" w:color="auto" w:fill="FFFFFF"/>
        </w:rPr>
        <w:t>四、遴选认定条件</w:t>
      </w:r>
    </w:p>
    <w:p w:rsidR="0060384A" w:rsidRDefault="000D0684">
      <w:pPr>
        <w:pStyle w:val="a6"/>
        <w:widowControl/>
        <w:spacing w:beforeAutospacing="0" w:afterAutospacing="0" w:line="600" w:lineRule="exact"/>
        <w:ind w:firstLineChars="200" w:firstLine="643"/>
        <w:jc w:val="both"/>
        <w:rPr>
          <w:rFonts w:ascii="楷体_GB2312" w:eastAsia="楷体_GB2312" w:hAnsi="楷体_GB2312" w:cs="楷体_GB2312"/>
          <w:b/>
          <w:kern w:val="2"/>
          <w:sz w:val="32"/>
          <w:szCs w:val="32"/>
        </w:rPr>
      </w:pPr>
      <w:r>
        <w:rPr>
          <w:rFonts w:ascii="楷体_GB2312" w:eastAsia="楷体_GB2312" w:hAnsi="楷体_GB2312" w:cs="楷体_GB2312" w:hint="eastAsia"/>
          <w:b/>
          <w:kern w:val="2"/>
          <w:sz w:val="32"/>
          <w:szCs w:val="32"/>
        </w:rPr>
        <w:t>（一）资格与师德要求</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1.资格要求。卓越教师参选对象应身心健康，学历必须符合《教师法》相关规定，具备相应学段的教师资格。近3年年度考核结果均为合格以上等次。近五年继续教育学分不少于360学时。参选长沙市学科带头人、长沙市优秀骨干教师，年龄要求在57周岁以下（其中女教师在任期3年内不得退休），参选长沙市学科带头人应具有高级以上职称（小学、幼儿园具有一级及以上职称），参选长沙市优秀骨干教师应具有一级及以上职称；参选长沙市教学能手要求年龄在40周岁以下、5年以上教龄、初级以上职称；</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2.师德要求。</w:t>
      </w:r>
      <w:r>
        <w:rPr>
          <w:rFonts w:ascii="仿宋_GB2312" w:eastAsia="仿宋_GB2312" w:hAnsi="仿宋_GB2312" w:cs="仿宋_GB2312" w:hint="eastAsia"/>
          <w:sz w:val="32"/>
          <w:szCs w:val="32"/>
          <w:shd w:val="clear" w:color="auto" w:fill="FFFFFF"/>
        </w:rPr>
        <w:t>政治立场坚定，具有高尚的师德情操；坚持依法从教、廉洁从教；热爱本职工作，忠于职守，服从安排，勤奋努力，勇挑重担</w:t>
      </w:r>
      <w:r>
        <w:rPr>
          <w:rFonts w:ascii="仿宋_GB2312" w:eastAsia="仿宋_GB2312" w:hAnsi="仿宋_GB2312" w:cs="仿宋_GB2312" w:hint="eastAsia"/>
          <w:color w:val="000000"/>
          <w:sz w:val="32"/>
          <w:szCs w:val="32"/>
          <w:shd w:val="clear" w:color="auto" w:fill="FFFFFF"/>
        </w:rPr>
        <w:t>，为人师表，敬业奉献；始终坚持立德树人，关爱学生，面向全体；没有发生违反中小学教师职业道德的行为。</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sz w:val="32"/>
          <w:szCs w:val="32"/>
          <w:shd w:val="clear" w:color="auto" w:fill="FFFFFF"/>
        </w:rPr>
        <w:t>3.被评选为长沙市卓越教师的，三年内不得离开教育教学第一线岗位。</w:t>
      </w:r>
    </w:p>
    <w:p w:rsidR="0060384A" w:rsidRDefault="000D0684">
      <w:pPr>
        <w:pStyle w:val="a6"/>
        <w:widowControl/>
        <w:spacing w:beforeAutospacing="0" w:afterAutospacing="0" w:line="600" w:lineRule="exact"/>
        <w:ind w:firstLineChars="200" w:firstLine="643"/>
        <w:jc w:val="both"/>
        <w:rPr>
          <w:rFonts w:ascii="楷体_GB2312" w:eastAsia="楷体_GB2312" w:hAnsi="楷体_GB2312" w:cs="楷体_GB2312"/>
          <w:b/>
          <w:kern w:val="2"/>
          <w:sz w:val="32"/>
          <w:szCs w:val="32"/>
        </w:rPr>
      </w:pPr>
      <w:r>
        <w:rPr>
          <w:rFonts w:ascii="楷体_GB2312" w:eastAsia="楷体_GB2312" w:hAnsi="楷体_GB2312" w:cs="楷体_GB2312" w:hint="eastAsia"/>
          <w:b/>
          <w:kern w:val="2"/>
          <w:sz w:val="32"/>
          <w:szCs w:val="32"/>
        </w:rPr>
        <w:lastRenderedPageBreak/>
        <w:t>（二）市级学科带头人业务能力</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1.教学能力。</w:t>
      </w:r>
      <w:r>
        <w:rPr>
          <w:rFonts w:ascii="仿宋_GB2312" w:eastAsia="仿宋_GB2312" w:hAnsi="仿宋_GB2312" w:cs="仿宋_GB2312" w:hint="eastAsia"/>
          <w:sz w:val="32"/>
          <w:szCs w:val="32"/>
          <w:shd w:val="clear" w:color="auto" w:fill="FFFFFF"/>
        </w:rPr>
        <w:t>具有科学精神和改革创新意识，</w:t>
      </w:r>
      <w:r>
        <w:rPr>
          <w:rFonts w:ascii="仿宋_GB2312" w:eastAsia="仿宋_GB2312" w:hAnsi="仿宋_GB2312" w:cs="仿宋_GB2312" w:hint="eastAsia"/>
          <w:color w:val="000000"/>
          <w:sz w:val="32"/>
          <w:szCs w:val="32"/>
          <w:shd w:val="clear" w:color="auto" w:fill="FFFFFF"/>
        </w:rPr>
        <w:t>教学效果优异，近三年来学生和教师评议优秀率均达90%以上；</w:t>
      </w:r>
      <w:r>
        <w:rPr>
          <w:rFonts w:ascii="仿宋_GB2312" w:eastAsia="仿宋_GB2312" w:hAnsi="仿宋_GB2312" w:cs="仿宋_GB2312" w:hint="eastAsia"/>
          <w:sz w:val="32"/>
          <w:szCs w:val="32"/>
          <w:shd w:val="clear" w:color="auto" w:fill="FFFFFF"/>
        </w:rPr>
        <w:t>积极引领全市学科教学，</w:t>
      </w:r>
      <w:r>
        <w:rPr>
          <w:rFonts w:ascii="仿宋_GB2312" w:eastAsia="仿宋_GB2312" w:hAnsi="仿宋_GB2312" w:cs="仿宋_GB2312" w:hint="eastAsia"/>
          <w:color w:val="000000"/>
          <w:sz w:val="32"/>
          <w:szCs w:val="32"/>
          <w:shd w:val="clear" w:color="auto" w:fill="FFFFFF"/>
        </w:rPr>
        <w:t>近3年承担过市级及以上公开课或示范课；</w:t>
      </w:r>
      <w:r>
        <w:rPr>
          <w:rFonts w:ascii="仿宋_GB2312" w:eastAsia="仿宋_GB2312" w:hAnsi="仿宋_GB2312" w:cs="仿宋_GB2312" w:hint="eastAsia"/>
          <w:sz w:val="32"/>
          <w:szCs w:val="32"/>
          <w:shd w:val="clear" w:color="auto" w:fill="FFFFFF"/>
        </w:rPr>
        <w:t>积极引领全市学科教学，</w:t>
      </w:r>
      <w:r>
        <w:rPr>
          <w:rFonts w:ascii="仿宋_GB2312" w:eastAsia="仿宋_GB2312" w:hAnsi="仿宋_GB2312" w:cs="仿宋_GB2312" w:hint="eastAsia"/>
          <w:color w:val="000000"/>
          <w:sz w:val="32"/>
          <w:szCs w:val="32"/>
          <w:shd w:val="clear" w:color="auto" w:fill="FFFFFF"/>
        </w:rPr>
        <w:t>在市级以上优质课评比或教学基本功竞赛中获一等奖，或指导青年教师获得优质课评比或教学基本功竞赛一等奖；</w:t>
      </w:r>
      <w:r>
        <w:rPr>
          <w:rFonts w:ascii="仿宋_GB2312" w:eastAsia="仿宋_GB2312" w:hAnsi="仿宋_GB2312" w:cs="仿宋_GB2312" w:hint="eastAsia"/>
          <w:sz w:val="32"/>
          <w:szCs w:val="32"/>
          <w:shd w:val="clear" w:color="auto" w:fill="FFFFFF"/>
        </w:rPr>
        <w:t>充分发挥示范引领辐射作用，培养与指导青年教师成长，近三年来担任市级及以上教师培训专题讲座并获得好评</w:t>
      </w:r>
      <w:r>
        <w:rPr>
          <w:rFonts w:ascii="仿宋_GB2312" w:eastAsia="仿宋_GB2312" w:hAnsi="仿宋_GB2312" w:cs="仿宋_GB2312" w:hint="eastAsia"/>
          <w:color w:val="000000"/>
          <w:sz w:val="32"/>
          <w:szCs w:val="32"/>
          <w:shd w:val="clear" w:color="auto" w:fill="FFFFFF"/>
        </w:rPr>
        <w:t>。</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2.教研能力。</w:t>
      </w:r>
      <w:r>
        <w:rPr>
          <w:rFonts w:ascii="仿宋_GB2312" w:eastAsia="仿宋_GB2312" w:hAnsi="仿宋_GB2312" w:cs="仿宋_GB2312" w:hint="eastAsia"/>
          <w:sz w:val="32"/>
          <w:szCs w:val="32"/>
          <w:shd w:val="clear" w:color="auto" w:fill="FFFFFF"/>
        </w:rPr>
        <w:t>积极引领全市学科研究，充分发挥示范引领辐射作用，针对学科教学和学科核心素养等问题进行研究，并将研究成果在全市推广。</w:t>
      </w:r>
      <w:r>
        <w:rPr>
          <w:rFonts w:ascii="仿宋_GB2312" w:eastAsia="仿宋_GB2312" w:hAnsi="仿宋_GB2312" w:cs="仿宋_GB2312" w:hint="eastAsia"/>
          <w:color w:val="000000"/>
          <w:sz w:val="32"/>
          <w:szCs w:val="32"/>
          <w:shd w:val="clear" w:color="auto" w:fill="FFFFFF"/>
        </w:rPr>
        <w:t>近五年主持1项省级及以上级别课题研究，或作为为核心成员（前五名）参与国家级课题研究，其成果获得省级以上奖励或广泛推广（</w:t>
      </w:r>
      <w:r>
        <w:rPr>
          <w:rFonts w:ascii="仿宋_GB2312" w:eastAsia="仿宋_GB2312" w:hAnsi="仿宋_GB2312" w:cs="仿宋_GB2312" w:hint="eastAsia"/>
          <w:sz w:val="32"/>
          <w:szCs w:val="32"/>
          <w:shd w:val="clear" w:color="auto" w:fill="FFFFFF"/>
        </w:rPr>
        <w:t>农村区县市推荐对象近五年主持1项市级及以上级别课题研究，或作为为核心成员（前五名）参与省级课题研究</w:t>
      </w:r>
      <w:r>
        <w:rPr>
          <w:rFonts w:ascii="仿宋_GB2312" w:eastAsia="仿宋_GB2312" w:hAnsi="仿宋_GB2312" w:cs="仿宋_GB2312" w:hint="eastAsia"/>
          <w:color w:val="000000"/>
          <w:sz w:val="32"/>
          <w:szCs w:val="32"/>
          <w:shd w:val="clear" w:color="auto" w:fill="FFFFFF"/>
        </w:rPr>
        <w:t>）；或公开发表学科专业论文，在核心期刊发表论文1篇以上；或出版教育教学专著1部以上。</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3.市级以上名师工作室首席名师或名师（特级教师）农村工作站站长、</w:t>
      </w:r>
      <w:r>
        <w:rPr>
          <w:rFonts w:ascii="仿宋_GB2312" w:eastAsia="仿宋_GB2312" w:hAnsi="仿宋_GB2312" w:cs="仿宋_GB2312" w:hint="eastAsia"/>
          <w:sz w:val="32"/>
          <w:szCs w:val="32"/>
          <w:shd w:val="clear" w:color="auto" w:fill="FFFFFF"/>
        </w:rPr>
        <w:t>区县（市）级连任两届以上名师工作室首席名师</w:t>
      </w:r>
      <w:r>
        <w:rPr>
          <w:rFonts w:ascii="仿宋_GB2312" w:eastAsia="仿宋_GB2312" w:hAnsi="仿宋_GB2312" w:cs="仿宋_GB2312" w:hint="eastAsia"/>
          <w:color w:val="000000"/>
          <w:sz w:val="32"/>
          <w:szCs w:val="32"/>
          <w:shd w:val="clear" w:color="auto" w:fill="FFFFFF"/>
        </w:rPr>
        <w:t>并考核合格，或正高级教师、特级教师，优先推荐。</w:t>
      </w:r>
    </w:p>
    <w:p w:rsidR="0060384A" w:rsidRDefault="000D0684">
      <w:pPr>
        <w:pStyle w:val="a6"/>
        <w:widowControl/>
        <w:spacing w:beforeAutospacing="0" w:afterAutospacing="0" w:line="600" w:lineRule="exact"/>
        <w:ind w:firstLineChars="200" w:firstLine="643"/>
        <w:jc w:val="both"/>
        <w:rPr>
          <w:rFonts w:ascii="楷体_GB2312" w:eastAsia="楷体_GB2312" w:hAnsi="楷体_GB2312" w:cs="楷体_GB2312"/>
          <w:b/>
          <w:kern w:val="2"/>
          <w:sz w:val="32"/>
          <w:szCs w:val="32"/>
        </w:rPr>
      </w:pPr>
      <w:r>
        <w:rPr>
          <w:rFonts w:ascii="楷体_GB2312" w:eastAsia="楷体_GB2312" w:hAnsi="楷体_GB2312" w:cs="楷体_GB2312" w:hint="eastAsia"/>
          <w:b/>
          <w:kern w:val="2"/>
          <w:sz w:val="32"/>
          <w:szCs w:val="32"/>
        </w:rPr>
        <w:t>（三）市级优秀骨干教师业务能力</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lastRenderedPageBreak/>
        <w:t>1.教学能力。任教以来坚持在教育教学一线工作，近3年年均完成教学工作量320课时以上；</w:t>
      </w:r>
      <w:r>
        <w:rPr>
          <w:rFonts w:ascii="仿宋_GB2312" w:eastAsia="仿宋_GB2312" w:hAnsi="仿宋_GB2312" w:cs="仿宋_GB2312" w:hint="eastAsia"/>
          <w:sz w:val="32"/>
          <w:szCs w:val="32"/>
          <w:shd w:val="clear" w:color="auto" w:fill="FFFFFF"/>
        </w:rPr>
        <w:t>努力提升教育教学素养，</w:t>
      </w:r>
      <w:r>
        <w:rPr>
          <w:rFonts w:ascii="仿宋_GB2312" w:eastAsia="仿宋_GB2312" w:hAnsi="仿宋_GB2312" w:cs="仿宋_GB2312" w:hint="eastAsia"/>
          <w:color w:val="000000"/>
          <w:sz w:val="32"/>
          <w:szCs w:val="32"/>
          <w:shd w:val="clear" w:color="auto" w:fill="FFFFFF"/>
        </w:rPr>
        <w:t>教学效果好，学生和教师评议优秀率均达90%以上；</w:t>
      </w:r>
      <w:r>
        <w:rPr>
          <w:rFonts w:ascii="仿宋_GB2312" w:eastAsia="仿宋_GB2312" w:hAnsi="仿宋_GB2312" w:cs="仿宋_GB2312" w:hint="eastAsia"/>
          <w:sz w:val="32"/>
          <w:szCs w:val="32"/>
          <w:shd w:val="clear" w:color="auto" w:fill="FFFFFF"/>
        </w:rPr>
        <w:t>教学能力突出，发挥学科教学示范作用，</w:t>
      </w:r>
      <w:r>
        <w:rPr>
          <w:rFonts w:ascii="仿宋_GB2312" w:eastAsia="仿宋_GB2312" w:hAnsi="仿宋_GB2312" w:cs="仿宋_GB2312" w:hint="eastAsia"/>
          <w:color w:val="000000"/>
          <w:sz w:val="32"/>
          <w:szCs w:val="32"/>
          <w:shd w:val="clear" w:color="auto" w:fill="FFFFFF"/>
        </w:rPr>
        <w:t>近3年承担过市级及以上公开课或示范课；</w:t>
      </w:r>
      <w:r>
        <w:rPr>
          <w:rFonts w:ascii="仿宋_GB2312" w:eastAsia="仿宋_GB2312" w:hAnsi="仿宋_GB2312" w:cs="仿宋_GB2312" w:hint="eastAsia"/>
          <w:sz w:val="32"/>
          <w:szCs w:val="32"/>
          <w:shd w:val="clear" w:color="auto" w:fill="FFFFFF"/>
        </w:rPr>
        <w:t>在长沙市发挥学科教学示范作用，</w:t>
      </w:r>
      <w:r>
        <w:rPr>
          <w:rFonts w:ascii="仿宋_GB2312" w:eastAsia="仿宋_GB2312" w:hAnsi="仿宋_GB2312" w:cs="仿宋_GB2312" w:hint="eastAsia"/>
          <w:color w:val="000000"/>
          <w:sz w:val="32"/>
          <w:szCs w:val="32"/>
          <w:shd w:val="clear" w:color="auto" w:fill="FFFFFF"/>
        </w:rPr>
        <w:t>在市级以上优质课评比或教学基本功竞赛中获一等奖，或指导青年教师获得优质课评比或教学基本功竞赛一等奖；</w:t>
      </w:r>
      <w:r>
        <w:rPr>
          <w:rFonts w:ascii="仿宋_GB2312" w:eastAsia="仿宋_GB2312" w:hAnsi="仿宋_GB2312" w:cs="仿宋_GB2312" w:hint="eastAsia"/>
          <w:sz w:val="32"/>
          <w:szCs w:val="32"/>
          <w:shd w:val="clear" w:color="auto" w:fill="FFFFFF"/>
        </w:rPr>
        <w:t>积极承担培养学科教师的任务，培养与指导青年教师成长，近三年来担任县级及以上教师培训专题讲座并获得好评</w:t>
      </w:r>
      <w:r>
        <w:rPr>
          <w:rFonts w:ascii="仿宋_GB2312" w:eastAsia="仿宋_GB2312" w:hAnsi="仿宋_GB2312" w:cs="仿宋_GB2312" w:hint="eastAsia"/>
          <w:color w:val="000000"/>
          <w:sz w:val="32"/>
          <w:szCs w:val="32"/>
          <w:shd w:val="clear" w:color="auto" w:fill="FFFFFF"/>
        </w:rPr>
        <w:t>。</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2.教研能力。发挥教研示范作用，</w:t>
      </w:r>
      <w:r>
        <w:rPr>
          <w:rFonts w:ascii="仿宋_GB2312" w:eastAsia="仿宋_GB2312" w:hAnsi="仿宋_GB2312" w:cs="仿宋_GB2312" w:hint="eastAsia"/>
          <w:sz w:val="32"/>
          <w:szCs w:val="32"/>
          <w:shd w:val="clear" w:color="auto" w:fill="FFFFFF"/>
        </w:rPr>
        <w:t>带动本校或本地区的教研活动</w:t>
      </w:r>
      <w:r>
        <w:rPr>
          <w:rFonts w:ascii="仿宋_GB2312" w:eastAsia="仿宋_GB2312" w:hAnsi="仿宋_GB2312" w:cs="仿宋_GB2312" w:hint="eastAsia"/>
          <w:color w:val="000000"/>
          <w:sz w:val="32"/>
          <w:szCs w:val="32"/>
          <w:shd w:val="clear" w:color="auto" w:fill="FFFFFF"/>
        </w:rPr>
        <w:t>。近五年主持1项市级及以上课题研究或教改项目，或作为为核心成员（前五名）参与省级及以上课题研究；或公开发表3篇学科专业论文、撰写的教改论文、研究报告在省级及以上级别的研讨会上交流3次以上、获省级二等奖及以上论文奖励3次以上；或有教育教学成果专著出版。</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3.担任区县（市）级以上名师工作室首席名师并在考核中合格以上的，优先推荐。</w:t>
      </w:r>
    </w:p>
    <w:p w:rsidR="0060384A" w:rsidRDefault="000D0684">
      <w:pPr>
        <w:pStyle w:val="a6"/>
        <w:widowControl/>
        <w:spacing w:beforeAutospacing="0" w:afterAutospacing="0" w:line="600" w:lineRule="exact"/>
        <w:ind w:firstLineChars="200" w:firstLine="643"/>
        <w:jc w:val="both"/>
        <w:rPr>
          <w:rFonts w:ascii="楷体_GB2312" w:eastAsia="楷体_GB2312" w:hAnsi="楷体_GB2312" w:cs="楷体_GB2312"/>
          <w:b/>
          <w:kern w:val="2"/>
          <w:sz w:val="32"/>
          <w:szCs w:val="32"/>
        </w:rPr>
      </w:pPr>
      <w:r>
        <w:rPr>
          <w:rFonts w:ascii="楷体_GB2312" w:eastAsia="楷体_GB2312" w:hAnsi="楷体_GB2312" w:cs="楷体_GB2312" w:hint="eastAsia"/>
          <w:b/>
          <w:kern w:val="2"/>
          <w:sz w:val="32"/>
          <w:szCs w:val="32"/>
        </w:rPr>
        <w:t>（四）市级教学能手业务能力</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1.教学能力。任教以来坚持在教育教学一线工作，近3年年均完成教学工作量320课时以上；</w:t>
      </w:r>
      <w:r>
        <w:rPr>
          <w:rFonts w:ascii="仿宋_GB2312" w:eastAsia="仿宋_GB2312" w:hAnsi="仿宋_GB2312" w:cs="仿宋_GB2312" w:hint="eastAsia"/>
          <w:sz w:val="32"/>
          <w:szCs w:val="32"/>
          <w:shd w:val="clear" w:color="auto" w:fill="FFFFFF"/>
        </w:rPr>
        <w:t>树立终身学习思想，不断更新教育教学观念，系统掌握现代教育理论和技能</w:t>
      </w:r>
      <w:r>
        <w:rPr>
          <w:rFonts w:ascii="仿宋_GB2312" w:eastAsia="仿宋_GB2312" w:hAnsi="仿宋_GB2312" w:cs="仿宋_GB2312" w:hint="eastAsia"/>
          <w:color w:val="000000"/>
          <w:sz w:val="32"/>
          <w:szCs w:val="32"/>
          <w:shd w:val="clear" w:color="auto" w:fill="FFFFFF"/>
        </w:rPr>
        <w:t>，教学效果好，学生和教师评议优秀率均达90%以上；</w:t>
      </w:r>
      <w:r>
        <w:rPr>
          <w:rFonts w:ascii="仿宋_GB2312" w:eastAsia="仿宋_GB2312" w:hAnsi="仿宋_GB2312" w:cs="仿宋_GB2312" w:hint="eastAsia"/>
          <w:sz w:val="32"/>
          <w:szCs w:val="32"/>
          <w:shd w:val="clear" w:color="auto" w:fill="FFFFFF"/>
        </w:rPr>
        <w:t>有教学专长，形成自己的教学风格，</w:t>
      </w:r>
      <w:r>
        <w:rPr>
          <w:rFonts w:ascii="仿宋_GB2312" w:eastAsia="仿宋_GB2312" w:hAnsi="仿宋_GB2312" w:cs="仿宋_GB2312" w:hint="eastAsia"/>
          <w:color w:val="000000"/>
          <w:sz w:val="32"/>
          <w:szCs w:val="32"/>
          <w:shd w:val="clear" w:color="auto" w:fill="FFFFFF"/>
        </w:rPr>
        <w:t>近3年承担过县级及以上公开课</w:t>
      </w:r>
      <w:r>
        <w:rPr>
          <w:rFonts w:ascii="仿宋_GB2312" w:eastAsia="仿宋_GB2312" w:hAnsi="仿宋_GB2312" w:cs="仿宋_GB2312" w:hint="eastAsia"/>
          <w:color w:val="000000"/>
          <w:sz w:val="32"/>
          <w:szCs w:val="32"/>
          <w:shd w:val="clear" w:color="auto" w:fill="FFFFFF"/>
        </w:rPr>
        <w:lastRenderedPageBreak/>
        <w:t>或示范课；</w:t>
      </w:r>
      <w:r>
        <w:rPr>
          <w:rFonts w:ascii="仿宋_GB2312" w:eastAsia="仿宋_GB2312" w:hAnsi="仿宋_GB2312" w:cs="仿宋_GB2312" w:hint="eastAsia"/>
          <w:sz w:val="32"/>
          <w:szCs w:val="32"/>
          <w:shd w:val="clear" w:color="auto" w:fill="FFFFFF"/>
        </w:rPr>
        <w:t>在本校或本地区发挥学科教学示范作用，</w:t>
      </w:r>
      <w:r>
        <w:rPr>
          <w:rFonts w:ascii="仿宋_GB2312" w:eastAsia="仿宋_GB2312" w:hAnsi="仿宋_GB2312" w:cs="仿宋_GB2312" w:hint="eastAsia"/>
          <w:color w:val="000000"/>
          <w:sz w:val="32"/>
          <w:szCs w:val="32"/>
          <w:shd w:val="clear" w:color="auto" w:fill="FFFFFF"/>
        </w:rPr>
        <w:t>在县级以上优质课评比或教学基本功竞赛中获一等奖；</w:t>
      </w:r>
      <w:r>
        <w:rPr>
          <w:rFonts w:ascii="仿宋_GB2312" w:eastAsia="仿宋_GB2312" w:hAnsi="仿宋_GB2312" w:cs="仿宋_GB2312" w:hint="eastAsia"/>
          <w:sz w:val="32"/>
          <w:szCs w:val="32"/>
          <w:shd w:val="clear" w:color="auto" w:fill="FFFFFF"/>
        </w:rPr>
        <w:t>积极参与校本研修、各级各类教学研讨和对外交流活动，承担教学示范、观摩等任务</w:t>
      </w:r>
      <w:r>
        <w:rPr>
          <w:rFonts w:ascii="仿宋_GB2312" w:eastAsia="仿宋_GB2312" w:hAnsi="仿宋_GB2312" w:cs="仿宋_GB2312" w:hint="eastAsia"/>
          <w:color w:val="000000"/>
          <w:sz w:val="32"/>
          <w:szCs w:val="32"/>
          <w:shd w:val="clear" w:color="auto" w:fill="FFFFFF"/>
        </w:rPr>
        <w:t>。</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2.教研能力。掌握教育教学研究方法，积极开展教育教学研究和创新实践。近五年主持或参与1项县级及以上级别的教育教学研究课题或教改项目；或公开发表1篇以上学科专业论文、撰写的教改论文与研究报告在市级及以上级别的研讨会上交流或获得市级一等以上奖励；或在教育思想、课程改革、教学方面等方面取得创造性成果，校本教研成效显著，获得市级教育部门和同行专家的肯定性评价，教学改革经验得到市级教育主管部门推广。</w:t>
      </w:r>
    </w:p>
    <w:p w:rsidR="0060384A" w:rsidRDefault="000D0684">
      <w:pPr>
        <w:pStyle w:val="a6"/>
        <w:widowControl/>
        <w:spacing w:beforeAutospacing="0" w:afterAutospacing="0" w:line="60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3.在市级及以上优质课评比或教学技能竞赛中获一等奖及以上者，优先推荐。</w:t>
      </w:r>
    </w:p>
    <w:p w:rsidR="0060384A" w:rsidRDefault="000D0684">
      <w:pPr>
        <w:pStyle w:val="a6"/>
        <w:widowControl/>
        <w:spacing w:beforeAutospacing="0" w:afterAutospacing="0" w:line="600" w:lineRule="exact"/>
        <w:ind w:firstLineChars="200" w:firstLine="640"/>
        <w:jc w:val="both"/>
        <w:rPr>
          <w:rFonts w:ascii="黑体" w:eastAsia="黑体" w:hAnsi="黑体" w:cs="黑体"/>
          <w:bCs/>
          <w:color w:val="000000"/>
          <w:sz w:val="32"/>
          <w:szCs w:val="32"/>
          <w:shd w:val="clear" w:color="auto" w:fill="FFFFFF"/>
        </w:rPr>
      </w:pPr>
      <w:r>
        <w:rPr>
          <w:rFonts w:ascii="黑体" w:eastAsia="黑体" w:hAnsi="黑体" w:cs="黑体" w:hint="eastAsia"/>
          <w:bCs/>
          <w:color w:val="000000"/>
          <w:sz w:val="32"/>
          <w:szCs w:val="32"/>
          <w:shd w:val="clear" w:color="auto" w:fill="FFFFFF"/>
        </w:rPr>
        <w:t>五、工作要求</w:t>
      </w:r>
    </w:p>
    <w:p w:rsidR="0060384A" w:rsidRDefault="000D0684">
      <w:pPr>
        <w:spacing w:line="600" w:lineRule="exact"/>
        <w:ind w:firstLine="630"/>
        <w:rPr>
          <w:rFonts w:ascii="仿宋_GB2312" w:eastAsia="仿宋_GB2312" w:hAnsi="仿宋_GB2312" w:cs="仿宋_GB2312"/>
          <w:sz w:val="32"/>
          <w:szCs w:val="32"/>
        </w:rPr>
      </w:pPr>
      <w:r>
        <w:rPr>
          <w:rFonts w:ascii="仿宋_GB2312" w:eastAsia="仿宋_GB2312" w:hAnsi="仿宋_GB2312" w:cs="仿宋_GB2312" w:hint="eastAsia"/>
          <w:b/>
          <w:sz w:val="32"/>
          <w:szCs w:val="32"/>
        </w:rPr>
        <w:t>1.加强领导，精心组织。</w:t>
      </w:r>
      <w:r>
        <w:rPr>
          <w:rFonts w:ascii="仿宋_GB2312" w:eastAsia="仿宋_GB2312" w:hAnsi="仿宋_GB2312" w:cs="仿宋_GB2312" w:hint="eastAsia"/>
          <w:sz w:val="32"/>
          <w:szCs w:val="32"/>
        </w:rPr>
        <w:t>市教育局成立</w:t>
      </w:r>
      <w:r>
        <w:rPr>
          <w:rFonts w:ascii="仿宋_GB2312" w:eastAsia="仿宋_GB2312" w:hAnsi="仿宋_GB2312" w:cs="仿宋_GB2312" w:hint="eastAsia"/>
          <w:color w:val="000000"/>
          <w:sz w:val="32"/>
          <w:szCs w:val="32"/>
          <w:shd w:val="clear" w:color="auto" w:fill="FFFFFF"/>
        </w:rPr>
        <w:t>长沙市中小学卓越教师队伍建设工程领导</w:t>
      </w:r>
      <w:r>
        <w:rPr>
          <w:rFonts w:ascii="仿宋_GB2312" w:eastAsia="仿宋_GB2312" w:hAnsi="仿宋_GB2312" w:cs="仿宋_GB2312" w:hint="eastAsia"/>
          <w:sz w:val="32"/>
          <w:szCs w:val="32"/>
        </w:rPr>
        <w:t>小组，由局长担任组长，分管副局长担任副组长，办公室设局教师工作处。各区县（市）教育局、学校(单位)也要成立相应的领导小组，由单位主要负责人担任组长，全面负责卓越教师的遴选推荐和培养工作。</w:t>
      </w:r>
    </w:p>
    <w:p w:rsidR="0060384A" w:rsidRDefault="000D0684">
      <w:pPr>
        <w:spacing w:line="600" w:lineRule="exact"/>
        <w:ind w:firstLine="630"/>
        <w:rPr>
          <w:rFonts w:ascii="仿宋_GB2312" w:eastAsia="仿宋_GB2312" w:hAnsi="仿宋_GB2312" w:cs="仿宋_GB2312"/>
          <w:sz w:val="32"/>
          <w:szCs w:val="32"/>
        </w:rPr>
      </w:pPr>
      <w:r>
        <w:rPr>
          <w:rFonts w:ascii="仿宋_GB2312" w:eastAsia="仿宋_GB2312" w:hAnsi="仿宋_GB2312" w:cs="仿宋_GB2312" w:hint="eastAsia"/>
          <w:b/>
          <w:sz w:val="32"/>
          <w:szCs w:val="32"/>
        </w:rPr>
        <w:t>2.广泛宣传，充分发动。</w:t>
      </w:r>
      <w:r>
        <w:rPr>
          <w:rFonts w:ascii="仿宋_GB2312" w:eastAsia="仿宋_GB2312" w:hAnsi="仿宋_GB2312" w:cs="仿宋_GB2312" w:hint="eastAsia"/>
          <w:sz w:val="32"/>
          <w:szCs w:val="32"/>
        </w:rPr>
        <w:t>各区县（市）教育局、学校(单位)要组织广大教师和参评人员认真学习相关文件精神，广泛宣传发动，组织符合条件的教师积极申报。</w:t>
      </w:r>
    </w:p>
    <w:p w:rsidR="0060384A" w:rsidRDefault="000D0684">
      <w:pPr>
        <w:adjustRightInd w:val="0"/>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3.坚持标准，民主推荐。</w:t>
      </w:r>
      <w:r>
        <w:rPr>
          <w:rFonts w:ascii="仿宋_GB2312" w:eastAsia="仿宋_GB2312" w:hAnsi="仿宋_GB2312" w:cs="仿宋_GB2312" w:hint="eastAsia"/>
          <w:sz w:val="32"/>
          <w:szCs w:val="32"/>
        </w:rPr>
        <w:t>各区县（市）教育局、学校(单位)要根据本方案的标准要求，制定本地区、本学校(单位)的卓越教师推荐工作方案，要严格按照遴选标准和程序进行推荐，不得减少操作环节。</w:t>
      </w:r>
    </w:p>
    <w:p w:rsidR="0060384A" w:rsidRDefault="000D0684">
      <w:pPr>
        <w:snapToGrid w:val="0"/>
        <w:spacing w:line="600" w:lineRule="exact"/>
        <w:ind w:firstLine="660"/>
        <w:rPr>
          <w:rFonts w:ascii="仿宋_GB2312" w:eastAsia="仿宋_GB2312" w:hAnsi="仿宋_GB2312" w:cs="仿宋_GB2312"/>
          <w:sz w:val="32"/>
          <w:szCs w:val="32"/>
        </w:rPr>
      </w:pPr>
      <w:r>
        <w:rPr>
          <w:rFonts w:ascii="仿宋_GB2312" w:eastAsia="仿宋_GB2312" w:hAnsi="仿宋_GB2312" w:cs="仿宋_GB2312" w:hint="eastAsia"/>
          <w:b/>
          <w:sz w:val="32"/>
          <w:szCs w:val="32"/>
        </w:rPr>
        <w:t>4.加大监督和责任追究力度</w:t>
      </w:r>
      <w:r>
        <w:rPr>
          <w:rFonts w:ascii="仿宋_GB2312" w:eastAsia="仿宋_GB2312" w:hAnsi="仿宋_GB2312" w:cs="仿宋_GB2312" w:hint="eastAsia"/>
          <w:sz w:val="32"/>
          <w:szCs w:val="32"/>
        </w:rPr>
        <w:t>。各区县（市）教育局、学校(单位)要在同级纪检部门的全程监督下，严格按照有关政策和分级负责制的要求做好申报推荐工作。参评人员如发现有弄虚作假、贿赂参与遴选推荐工作的专家或工作人员等违纪违规行为的，要立即终止其参评资格，已获遴选的，即行取消其取得的相应资格。有关专家或工作人员如发现有收受贿赂、徇私舞弊等违纪违规行为的，一律取消其资格，并视情节按有关规定进行处理。</w:t>
      </w:r>
    </w:p>
    <w:p w:rsidR="0060384A" w:rsidRDefault="000D0684">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5.做好申报材料的审核上报工作。</w:t>
      </w:r>
      <w:r>
        <w:rPr>
          <w:rFonts w:ascii="仿宋_GB2312" w:eastAsia="仿宋_GB2312" w:hAnsi="仿宋_GB2312" w:cs="仿宋_GB2312" w:hint="eastAsia"/>
          <w:sz w:val="32"/>
          <w:szCs w:val="32"/>
        </w:rPr>
        <w:t>各区县（市）教育局、学校(单位)要对参评对象申报材料的真实性、完整性严格把关，实行“谁审核，谁签名，谁盖章，谁负责”的责任追究制度。严格按照《长沙市卓越教师申报表》（见附件1）、《长沙市卓越教师遴选材料报送种类及要求》（见附件2）的相关规定，将每名参评对象的申报材料汇总装订成册，不得有错漏。有关参评对象的申报材料及《长沙市中小学卓越教师推荐花名册》（见附件3），以区、县（市）为单位（市属以上学校以学校为单位），于4月30日前统一上报到市教育局教师工作处（长沙市教育局办公楼409室），逾期不予受理。联系人：郑敏，联系电话：0731－84899723，电子邮箱：</w:t>
      </w:r>
      <w:r>
        <w:rPr>
          <w:rFonts w:ascii="仿宋_GB2312" w:eastAsia="仿宋_GB2312" w:hAnsi="仿宋_GB2312" w:cs="仿宋_GB2312" w:hint="eastAsia"/>
          <w:sz w:val="32"/>
          <w:szCs w:val="32"/>
        </w:rPr>
        <w:lastRenderedPageBreak/>
        <w:t>504645736@qq.com。</w:t>
      </w:r>
    </w:p>
    <w:p w:rsidR="0060384A" w:rsidRDefault="0060384A">
      <w:pPr>
        <w:pStyle w:val="a6"/>
        <w:widowControl/>
        <w:spacing w:beforeAutospacing="0" w:afterAutospacing="0" w:line="560" w:lineRule="exact"/>
        <w:ind w:firstLineChars="200" w:firstLine="640"/>
        <w:jc w:val="both"/>
        <w:rPr>
          <w:rFonts w:ascii="仿宋_GB2312" w:eastAsia="仿宋_GB2312" w:hAnsi="宋体" w:cs="仿宋_GB2312"/>
          <w:color w:val="000000"/>
          <w:sz w:val="32"/>
          <w:szCs w:val="32"/>
          <w:shd w:val="clear" w:color="auto" w:fill="FFFFFF"/>
        </w:rPr>
      </w:pPr>
    </w:p>
    <w:p w:rsidR="0060384A" w:rsidRDefault="0060384A">
      <w:pPr>
        <w:pStyle w:val="a6"/>
        <w:widowControl/>
        <w:spacing w:beforeAutospacing="0" w:afterAutospacing="0" w:line="560" w:lineRule="exact"/>
        <w:ind w:firstLineChars="200" w:firstLine="640"/>
        <w:jc w:val="both"/>
        <w:rPr>
          <w:rFonts w:ascii="仿宋_GB2312" w:eastAsia="仿宋_GB2312" w:hAnsi="宋体" w:cs="仿宋_GB2312"/>
          <w:color w:val="000000"/>
          <w:sz w:val="32"/>
          <w:szCs w:val="32"/>
          <w:shd w:val="clear" w:color="auto" w:fill="FFFFFF"/>
        </w:rPr>
      </w:pPr>
    </w:p>
    <w:p w:rsidR="0060384A" w:rsidRDefault="0060384A">
      <w:pPr>
        <w:pStyle w:val="a6"/>
        <w:widowControl/>
        <w:spacing w:beforeAutospacing="0" w:afterAutospacing="0" w:line="560" w:lineRule="exact"/>
        <w:jc w:val="both"/>
        <w:rPr>
          <w:rFonts w:ascii="仿宋_GB2312" w:eastAsia="仿宋_GB2312" w:hAnsi="宋体" w:cs="仿宋_GB2312"/>
          <w:color w:val="000000"/>
          <w:sz w:val="32"/>
          <w:szCs w:val="32"/>
          <w:shd w:val="clear" w:color="auto" w:fill="FFFFFF"/>
        </w:rPr>
      </w:pPr>
    </w:p>
    <w:p w:rsidR="00931270" w:rsidRDefault="00931270">
      <w:pPr>
        <w:pStyle w:val="a6"/>
        <w:widowControl/>
        <w:spacing w:beforeAutospacing="0" w:afterAutospacing="0" w:line="560" w:lineRule="exact"/>
        <w:jc w:val="both"/>
        <w:rPr>
          <w:rFonts w:ascii="仿宋_GB2312" w:eastAsia="仿宋_GB2312" w:hAnsi="宋体" w:cs="仿宋_GB2312"/>
          <w:color w:val="000000"/>
          <w:sz w:val="32"/>
          <w:szCs w:val="32"/>
          <w:shd w:val="clear" w:color="auto" w:fill="FFFFFF"/>
        </w:rPr>
      </w:pPr>
    </w:p>
    <w:p w:rsidR="00931270" w:rsidRDefault="00931270">
      <w:pPr>
        <w:pStyle w:val="a6"/>
        <w:widowControl/>
        <w:spacing w:beforeAutospacing="0" w:afterAutospacing="0" w:line="560" w:lineRule="exact"/>
        <w:jc w:val="both"/>
        <w:rPr>
          <w:rFonts w:ascii="仿宋_GB2312" w:eastAsia="仿宋_GB2312" w:hAnsi="宋体" w:cs="仿宋_GB2312"/>
          <w:color w:val="000000"/>
          <w:sz w:val="32"/>
          <w:szCs w:val="32"/>
          <w:shd w:val="clear" w:color="auto" w:fill="FFFFFF"/>
        </w:rPr>
      </w:pPr>
    </w:p>
    <w:p w:rsidR="00931270" w:rsidRDefault="00931270">
      <w:pPr>
        <w:pStyle w:val="a6"/>
        <w:widowControl/>
        <w:spacing w:beforeAutospacing="0" w:afterAutospacing="0" w:line="560" w:lineRule="exact"/>
        <w:jc w:val="both"/>
        <w:rPr>
          <w:rFonts w:ascii="仿宋_GB2312" w:eastAsia="仿宋_GB2312" w:hAnsi="宋体" w:cs="仿宋_GB2312"/>
          <w:color w:val="000000"/>
          <w:sz w:val="32"/>
          <w:szCs w:val="32"/>
          <w:shd w:val="clear" w:color="auto" w:fill="FFFFFF"/>
        </w:rPr>
      </w:pPr>
    </w:p>
    <w:p w:rsidR="00931270" w:rsidRDefault="00931270">
      <w:pPr>
        <w:pStyle w:val="a6"/>
        <w:widowControl/>
        <w:spacing w:beforeAutospacing="0" w:afterAutospacing="0" w:line="560" w:lineRule="exact"/>
        <w:jc w:val="both"/>
        <w:rPr>
          <w:rFonts w:ascii="仿宋_GB2312" w:eastAsia="仿宋_GB2312" w:hAnsi="宋体" w:cs="仿宋_GB2312"/>
          <w:color w:val="000000"/>
          <w:sz w:val="32"/>
          <w:szCs w:val="32"/>
          <w:shd w:val="clear" w:color="auto" w:fill="FFFFFF"/>
        </w:rPr>
      </w:pPr>
    </w:p>
    <w:p w:rsidR="00931270" w:rsidRDefault="00931270">
      <w:pPr>
        <w:pStyle w:val="a6"/>
        <w:widowControl/>
        <w:spacing w:beforeAutospacing="0" w:afterAutospacing="0" w:line="560" w:lineRule="exact"/>
        <w:jc w:val="both"/>
        <w:rPr>
          <w:rFonts w:ascii="仿宋_GB2312" w:eastAsia="仿宋_GB2312" w:hAnsi="宋体" w:cs="仿宋_GB2312"/>
          <w:color w:val="000000"/>
          <w:sz w:val="32"/>
          <w:szCs w:val="32"/>
          <w:shd w:val="clear" w:color="auto" w:fill="FFFFFF"/>
        </w:rPr>
      </w:pPr>
    </w:p>
    <w:p w:rsidR="00931270" w:rsidRDefault="00931270">
      <w:pPr>
        <w:pStyle w:val="a6"/>
        <w:widowControl/>
        <w:spacing w:beforeAutospacing="0" w:afterAutospacing="0" w:line="560" w:lineRule="exact"/>
        <w:jc w:val="both"/>
        <w:rPr>
          <w:rFonts w:ascii="仿宋_GB2312" w:eastAsia="仿宋_GB2312" w:hAnsi="宋体" w:cs="仿宋_GB2312"/>
          <w:color w:val="000000"/>
          <w:sz w:val="32"/>
          <w:szCs w:val="32"/>
          <w:shd w:val="clear" w:color="auto" w:fill="FFFFFF"/>
        </w:rPr>
      </w:pPr>
    </w:p>
    <w:p w:rsidR="00931270" w:rsidRDefault="00931270">
      <w:pPr>
        <w:pStyle w:val="a6"/>
        <w:widowControl/>
        <w:spacing w:beforeAutospacing="0" w:afterAutospacing="0" w:line="560" w:lineRule="exact"/>
        <w:jc w:val="both"/>
        <w:rPr>
          <w:rFonts w:ascii="仿宋_GB2312" w:eastAsia="仿宋_GB2312" w:hAnsi="宋体" w:cs="仿宋_GB2312"/>
          <w:color w:val="000000"/>
          <w:sz w:val="32"/>
          <w:szCs w:val="32"/>
          <w:shd w:val="clear" w:color="auto" w:fill="FFFFFF"/>
        </w:rPr>
      </w:pPr>
    </w:p>
    <w:p w:rsidR="00931270" w:rsidRDefault="00931270">
      <w:pPr>
        <w:pStyle w:val="a6"/>
        <w:widowControl/>
        <w:spacing w:beforeAutospacing="0" w:afterAutospacing="0" w:line="560" w:lineRule="exact"/>
        <w:jc w:val="both"/>
        <w:rPr>
          <w:rFonts w:ascii="仿宋_GB2312" w:eastAsia="仿宋_GB2312" w:hAnsi="宋体" w:cs="仿宋_GB2312"/>
          <w:color w:val="000000"/>
          <w:sz w:val="32"/>
          <w:szCs w:val="32"/>
          <w:shd w:val="clear" w:color="auto" w:fill="FFFFFF"/>
        </w:rPr>
      </w:pPr>
    </w:p>
    <w:p w:rsidR="00931270" w:rsidRDefault="00931270">
      <w:pPr>
        <w:pStyle w:val="a6"/>
        <w:widowControl/>
        <w:spacing w:beforeAutospacing="0" w:afterAutospacing="0" w:line="560" w:lineRule="exact"/>
        <w:jc w:val="both"/>
        <w:rPr>
          <w:rFonts w:ascii="仿宋_GB2312" w:eastAsia="仿宋_GB2312" w:hAnsi="宋体" w:cs="仿宋_GB2312" w:hint="eastAsia"/>
          <w:color w:val="000000"/>
          <w:sz w:val="32"/>
          <w:szCs w:val="32"/>
          <w:shd w:val="clear" w:color="auto" w:fill="FFFFFF"/>
        </w:rPr>
      </w:pPr>
    </w:p>
    <w:p w:rsidR="0060384A" w:rsidRDefault="0060384A">
      <w:pPr>
        <w:pStyle w:val="a6"/>
        <w:widowControl/>
        <w:spacing w:beforeAutospacing="0" w:afterAutospacing="0" w:line="560" w:lineRule="exact"/>
        <w:jc w:val="both"/>
        <w:rPr>
          <w:rFonts w:ascii="仿宋_GB2312" w:eastAsia="仿宋_GB2312" w:hAnsi="宋体" w:cs="仿宋_GB2312"/>
          <w:color w:val="000000"/>
          <w:sz w:val="32"/>
          <w:szCs w:val="32"/>
          <w:shd w:val="clear" w:color="auto" w:fill="FFFFFF"/>
        </w:rPr>
      </w:pPr>
    </w:p>
    <w:p w:rsidR="0060384A" w:rsidRDefault="0060384A">
      <w:pPr>
        <w:pStyle w:val="a6"/>
        <w:widowControl/>
        <w:spacing w:beforeAutospacing="0" w:afterAutospacing="0" w:line="560" w:lineRule="exact"/>
        <w:jc w:val="both"/>
        <w:rPr>
          <w:rFonts w:ascii="仿宋_GB2312" w:eastAsia="仿宋_GB2312" w:hAnsi="宋体" w:cs="仿宋_GB2312"/>
          <w:color w:val="000000"/>
          <w:sz w:val="32"/>
          <w:szCs w:val="32"/>
          <w:shd w:val="clear" w:color="auto" w:fill="FFFFFF"/>
        </w:rPr>
      </w:pPr>
    </w:p>
    <w:p w:rsidR="0060384A" w:rsidRDefault="0060384A">
      <w:pPr>
        <w:pStyle w:val="a6"/>
        <w:widowControl/>
        <w:spacing w:beforeAutospacing="0" w:afterAutospacing="0" w:line="560" w:lineRule="exact"/>
        <w:jc w:val="both"/>
        <w:rPr>
          <w:rFonts w:ascii="仿宋_GB2312" w:eastAsia="仿宋_GB2312" w:hAnsi="宋体" w:cs="仿宋_GB2312"/>
          <w:color w:val="000000"/>
          <w:sz w:val="32"/>
          <w:szCs w:val="32"/>
          <w:shd w:val="clear" w:color="auto" w:fill="FFFFFF"/>
        </w:rPr>
      </w:pPr>
    </w:p>
    <w:p w:rsidR="0060384A" w:rsidRDefault="0060384A">
      <w:pPr>
        <w:pStyle w:val="a6"/>
        <w:widowControl/>
        <w:spacing w:beforeAutospacing="0" w:afterAutospacing="0" w:line="560" w:lineRule="exact"/>
        <w:jc w:val="both"/>
        <w:rPr>
          <w:rFonts w:ascii="仿宋_GB2312" w:eastAsia="仿宋_GB2312" w:hAnsi="宋体" w:cs="仿宋_GB2312"/>
          <w:color w:val="000000"/>
          <w:sz w:val="32"/>
          <w:szCs w:val="32"/>
          <w:shd w:val="clear" w:color="auto" w:fill="FFFFFF"/>
        </w:rPr>
      </w:pPr>
    </w:p>
    <w:p w:rsidR="0060384A" w:rsidRDefault="0060384A">
      <w:pPr>
        <w:pStyle w:val="a6"/>
        <w:widowControl/>
        <w:spacing w:beforeAutospacing="0" w:afterAutospacing="0" w:line="560" w:lineRule="exact"/>
        <w:jc w:val="both"/>
        <w:rPr>
          <w:rFonts w:ascii="仿宋_GB2312" w:eastAsia="仿宋_GB2312" w:hAnsi="宋体" w:cs="仿宋_GB2312"/>
          <w:color w:val="000000"/>
          <w:sz w:val="32"/>
          <w:szCs w:val="32"/>
          <w:shd w:val="clear" w:color="auto" w:fill="FFFFFF"/>
        </w:rPr>
      </w:pPr>
    </w:p>
    <w:p w:rsidR="0060384A" w:rsidRDefault="0060384A">
      <w:pPr>
        <w:pStyle w:val="a6"/>
        <w:widowControl/>
        <w:spacing w:beforeAutospacing="0" w:afterAutospacing="0" w:line="560" w:lineRule="exact"/>
        <w:jc w:val="both"/>
        <w:rPr>
          <w:rFonts w:ascii="仿宋_GB2312" w:eastAsia="仿宋_GB2312" w:hAnsi="宋体" w:cs="仿宋_GB2312"/>
          <w:color w:val="000000"/>
          <w:sz w:val="32"/>
          <w:szCs w:val="32"/>
          <w:shd w:val="clear" w:color="auto" w:fill="FFFFFF"/>
        </w:rPr>
      </w:pPr>
    </w:p>
    <w:p w:rsidR="0060384A" w:rsidRDefault="0060384A">
      <w:pPr>
        <w:pStyle w:val="a6"/>
        <w:widowControl/>
        <w:spacing w:beforeAutospacing="0" w:afterAutospacing="0" w:line="560" w:lineRule="exact"/>
        <w:jc w:val="both"/>
        <w:rPr>
          <w:rFonts w:ascii="仿宋_GB2312" w:eastAsia="仿宋_GB2312" w:hAnsi="宋体" w:cs="仿宋_GB2312"/>
          <w:color w:val="000000"/>
          <w:sz w:val="32"/>
          <w:szCs w:val="32"/>
          <w:shd w:val="clear" w:color="auto" w:fill="FFFFFF"/>
        </w:rPr>
      </w:pPr>
    </w:p>
    <w:p w:rsidR="00BD6DD9" w:rsidRPr="00BD6DD9" w:rsidRDefault="00BD6DD9">
      <w:pPr>
        <w:pStyle w:val="a6"/>
        <w:widowControl/>
        <w:spacing w:beforeAutospacing="0" w:afterAutospacing="0" w:line="560" w:lineRule="exact"/>
        <w:jc w:val="both"/>
        <w:rPr>
          <w:rFonts w:ascii="仿宋_GB2312" w:eastAsia="仿宋_GB2312" w:hAnsi="宋体" w:cs="仿宋_GB2312"/>
          <w:color w:val="000000"/>
          <w:sz w:val="32"/>
          <w:szCs w:val="32"/>
          <w:shd w:val="clear" w:color="auto" w:fill="FFFFFF"/>
        </w:rPr>
      </w:pPr>
    </w:p>
    <w:p w:rsidR="0060384A" w:rsidRDefault="0060384A">
      <w:pPr>
        <w:pStyle w:val="a6"/>
        <w:widowControl/>
        <w:spacing w:beforeAutospacing="0" w:afterAutospacing="0" w:line="560" w:lineRule="exact"/>
        <w:jc w:val="both"/>
        <w:rPr>
          <w:rFonts w:ascii="仿宋_GB2312" w:eastAsia="仿宋_GB2312" w:hAnsi="宋体" w:cs="仿宋_GB2312"/>
          <w:color w:val="000000"/>
          <w:sz w:val="32"/>
          <w:szCs w:val="32"/>
          <w:shd w:val="clear" w:color="auto" w:fill="FFFFFF"/>
        </w:rPr>
      </w:pPr>
    </w:p>
    <w:p w:rsidR="0060384A" w:rsidRDefault="0060384A">
      <w:pPr>
        <w:pStyle w:val="a6"/>
        <w:widowControl/>
        <w:spacing w:beforeAutospacing="0" w:afterAutospacing="0" w:line="560" w:lineRule="exact"/>
        <w:jc w:val="both"/>
        <w:rPr>
          <w:rFonts w:ascii="仿宋_GB2312" w:eastAsia="仿宋_GB2312" w:hAnsi="宋体" w:cs="仿宋_GB2312"/>
          <w:color w:val="000000"/>
          <w:sz w:val="32"/>
          <w:szCs w:val="32"/>
          <w:shd w:val="clear" w:color="auto" w:fill="FFFFFF"/>
        </w:rPr>
      </w:pPr>
    </w:p>
    <w:p w:rsidR="0060384A" w:rsidRDefault="000D0684">
      <w:pPr>
        <w:rPr>
          <w:rFonts w:ascii="黑体" w:eastAsia="黑体"/>
          <w:sz w:val="30"/>
          <w:szCs w:val="30"/>
        </w:rPr>
      </w:pPr>
      <w:r>
        <w:rPr>
          <w:rFonts w:ascii="黑体" w:eastAsia="黑体" w:hint="eastAsia"/>
          <w:sz w:val="30"/>
          <w:szCs w:val="30"/>
        </w:rPr>
        <w:t>附件1：</w:t>
      </w:r>
    </w:p>
    <w:p w:rsidR="0060384A" w:rsidRDefault="0060384A">
      <w:pPr>
        <w:spacing w:line="700" w:lineRule="exact"/>
        <w:jc w:val="center"/>
        <w:rPr>
          <w:rFonts w:ascii="宋体" w:hAnsi="宋体" w:cs="宋体"/>
          <w:b/>
          <w:bCs/>
          <w:sz w:val="72"/>
          <w:szCs w:val="72"/>
        </w:rPr>
      </w:pPr>
    </w:p>
    <w:p w:rsidR="0060384A" w:rsidRDefault="0060384A">
      <w:pPr>
        <w:spacing w:line="820" w:lineRule="exact"/>
        <w:jc w:val="center"/>
        <w:rPr>
          <w:rFonts w:ascii="宋体" w:hAnsi="宋体" w:cs="宋体"/>
          <w:b/>
          <w:bCs/>
          <w:sz w:val="72"/>
          <w:szCs w:val="72"/>
        </w:rPr>
      </w:pPr>
    </w:p>
    <w:p w:rsidR="0060384A" w:rsidRDefault="000D0684">
      <w:pPr>
        <w:spacing w:line="1120" w:lineRule="exact"/>
        <w:jc w:val="center"/>
        <w:rPr>
          <w:rFonts w:ascii="华文宋体" w:eastAsia="华文宋体" w:hAnsi="华文宋体" w:cs="华文宋体"/>
          <w:b/>
          <w:bCs/>
          <w:sz w:val="52"/>
          <w:szCs w:val="52"/>
        </w:rPr>
      </w:pPr>
      <w:r>
        <w:rPr>
          <w:rFonts w:ascii="华文宋体" w:eastAsia="华文宋体" w:hAnsi="华文宋体" w:cs="华文宋体" w:hint="eastAsia"/>
          <w:b/>
          <w:bCs/>
          <w:sz w:val="52"/>
          <w:szCs w:val="52"/>
        </w:rPr>
        <w:t>长沙市中小学(幼儿园)卓越教师</w:t>
      </w:r>
    </w:p>
    <w:p w:rsidR="0060384A" w:rsidRDefault="000D0684">
      <w:pPr>
        <w:spacing w:line="1120" w:lineRule="exact"/>
        <w:jc w:val="center"/>
        <w:rPr>
          <w:rFonts w:ascii="华文宋体" w:eastAsia="华文宋体" w:hAnsi="华文宋体" w:cs="华文宋体"/>
          <w:b/>
          <w:bCs/>
          <w:sz w:val="52"/>
          <w:szCs w:val="52"/>
        </w:rPr>
      </w:pPr>
      <w:r>
        <w:rPr>
          <w:rFonts w:ascii="华文宋体" w:eastAsia="华文宋体" w:hAnsi="华文宋体" w:cs="华文宋体" w:hint="eastAsia"/>
          <w:b/>
          <w:bCs/>
          <w:sz w:val="52"/>
          <w:szCs w:val="52"/>
        </w:rPr>
        <w:t>申报表</w:t>
      </w:r>
    </w:p>
    <w:p w:rsidR="0060384A" w:rsidRDefault="0060384A">
      <w:pPr>
        <w:spacing w:line="700" w:lineRule="exact"/>
        <w:rPr>
          <w:rFonts w:ascii="仿宋_GB2312" w:eastAsia="仿宋_GB2312" w:hAnsi="宋体" w:cs="宋体"/>
          <w:bCs/>
          <w:sz w:val="32"/>
          <w:szCs w:val="32"/>
        </w:rPr>
      </w:pPr>
    </w:p>
    <w:p w:rsidR="0060384A" w:rsidRDefault="0060384A">
      <w:pPr>
        <w:spacing w:line="700" w:lineRule="exact"/>
        <w:rPr>
          <w:rFonts w:ascii="仿宋_GB2312" w:eastAsia="仿宋_GB2312" w:hAnsi="宋体" w:cs="宋体"/>
          <w:bCs/>
          <w:sz w:val="44"/>
          <w:szCs w:val="44"/>
        </w:rPr>
      </w:pPr>
    </w:p>
    <w:p w:rsidR="0060384A" w:rsidRDefault="000D0684">
      <w:pPr>
        <w:spacing w:line="700" w:lineRule="exact"/>
        <w:ind w:firstLineChars="100" w:firstLine="360"/>
        <w:rPr>
          <w:rFonts w:ascii="华文宋体" w:eastAsia="华文宋体" w:hAnsi="华文宋体" w:cs="华文宋体"/>
          <w:bCs/>
          <w:i/>
          <w:iCs/>
          <w:sz w:val="36"/>
          <w:szCs w:val="36"/>
          <w:u w:val="single"/>
        </w:rPr>
      </w:pPr>
      <w:r>
        <w:rPr>
          <w:rFonts w:ascii="华文宋体" w:eastAsia="华文宋体" w:hAnsi="华文宋体" w:cs="华文宋体" w:hint="eastAsia"/>
          <w:bCs/>
          <w:sz w:val="36"/>
          <w:szCs w:val="36"/>
        </w:rPr>
        <w:t xml:space="preserve">申报类别：   </w:t>
      </w:r>
      <w:r>
        <w:rPr>
          <w:rFonts w:ascii="华文宋体" w:eastAsia="华文宋体" w:hAnsi="华文宋体" w:cs="华文宋体" w:hint="eastAsia"/>
          <w:bCs/>
          <w:i/>
          <w:iCs/>
          <w:sz w:val="36"/>
          <w:szCs w:val="36"/>
          <w:u w:val="single"/>
        </w:rPr>
        <w:t xml:space="preserve">                   </w:t>
      </w:r>
    </w:p>
    <w:p w:rsidR="0060384A" w:rsidRDefault="0060384A">
      <w:pPr>
        <w:spacing w:line="700" w:lineRule="exact"/>
        <w:rPr>
          <w:rFonts w:ascii="华文宋体" w:eastAsia="华文宋体" w:hAnsi="华文宋体" w:cs="华文宋体"/>
          <w:sz w:val="36"/>
          <w:szCs w:val="36"/>
        </w:rPr>
      </w:pPr>
    </w:p>
    <w:p w:rsidR="0060384A" w:rsidRDefault="000D0684">
      <w:pPr>
        <w:spacing w:line="700" w:lineRule="exact"/>
        <w:ind w:firstLineChars="100" w:firstLine="360"/>
        <w:rPr>
          <w:rFonts w:ascii="华文宋体" w:eastAsia="华文宋体" w:hAnsi="华文宋体" w:cs="华文宋体"/>
          <w:bCs/>
          <w:i/>
          <w:iCs/>
          <w:sz w:val="36"/>
          <w:szCs w:val="36"/>
          <w:u w:val="single"/>
        </w:rPr>
      </w:pPr>
      <w:r>
        <w:rPr>
          <w:rFonts w:ascii="华文宋体" w:eastAsia="华文宋体" w:hAnsi="华文宋体" w:cs="华文宋体" w:hint="eastAsia"/>
          <w:sz w:val="36"/>
          <w:szCs w:val="36"/>
        </w:rPr>
        <w:t xml:space="preserve">所在单位：  </w:t>
      </w:r>
      <w:r>
        <w:rPr>
          <w:rFonts w:ascii="华文宋体" w:eastAsia="华文宋体" w:hAnsi="华文宋体" w:cs="华文宋体" w:hint="eastAsia"/>
          <w:bCs/>
          <w:sz w:val="36"/>
          <w:szCs w:val="36"/>
        </w:rPr>
        <w:t xml:space="preserve"> </w:t>
      </w:r>
      <w:r>
        <w:rPr>
          <w:rFonts w:ascii="华文宋体" w:eastAsia="华文宋体" w:hAnsi="华文宋体" w:cs="华文宋体" w:hint="eastAsia"/>
          <w:bCs/>
          <w:i/>
          <w:iCs/>
          <w:sz w:val="36"/>
          <w:szCs w:val="36"/>
          <w:u w:val="single"/>
        </w:rPr>
        <w:t xml:space="preserve">                   </w:t>
      </w:r>
    </w:p>
    <w:p w:rsidR="0060384A" w:rsidRDefault="0060384A">
      <w:pPr>
        <w:spacing w:line="700" w:lineRule="exact"/>
        <w:rPr>
          <w:rFonts w:ascii="华文宋体" w:eastAsia="华文宋体" w:hAnsi="华文宋体" w:cs="华文宋体"/>
          <w:sz w:val="36"/>
          <w:szCs w:val="36"/>
        </w:rPr>
      </w:pPr>
    </w:p>
    <w:p w:rsidR="0060384A" w:rsidRDefault="000D0684">
      <w:pPr>
        <w:spacing w:line="700" w:lineRule="exact"/>
        <w:ind w:firstLineChars="100" w:firstLine="360"/>
        <w:rPr>
          <w:rFonts w:ascii="华文宋体" w:eastAsia="华文宋体" w:hAnsi="华文宋体" w:cs="华文宋体"/>
          <w:bCs/>
          <w:i/>
          <w:iCs/>
          <w:sz w:val="36"/>
          <w:szCs w:val="36"/>
          <w:u w:val="single"/>
        </w:rPr>
      </w:pPr>
      <w:r>
        <w:rPr>
          <w:rFonts w:ascii="华文宋体" w:eastAsia="华文宋体" w:hAnsi="华文宋体" w:cs="华文宋体" w:hint="eastAsia"/>
          <w:sz w:val="36"/>
          <w:szCs w:val="36"/>
        </w:rPr>
        <w:t>姓    名：</w:t>
      </w:r>
      <w:r>
        <w:rPr>
          <w:rFonts w:ascii="华文宋体" w:eastAsia="华文宋体" w:hAnsi="华文宋体" w:cs="华文宋体" w:hint="eastAsia"/>
          <w:bCs/>
          <w:sz w:val="36"/>
          <w:szCs w:val="36"/>
        </w:rPr>
        <w:t xml:space="preserve">   </w:t>
      </w:r>
      <w:r>
        <w:rPr>
          <w:rFonts w:ascii="华文宋体" w:eastAsia="华文宋体" w:hAnsi="华文宋体" w:cs="华文宋体" w:hint="eastAsia"/>
          <w:bCs/>
          <w:i/>
          <w:iCs/>
          <w:sz w:val="36"/>
          <w:szCs w:val="36"/>
          <w:u w:val="single"/>
        </w:rPr>
        <w:t xml:space="preserve">                   </w:t>
      </w:r>
    </w:p>
    <w:p w:rsidR="0060384A" w:rsidRDefault="0060384A">
      <w:pPr>
        <w:spacing w:line="700" w:lineRule="exact"/>
        <w:rPr>
          <w:rFonts w:ascii="华文宋体" w:eastAsia="华文宋体" w:hAnsi="华文宋体" w:cs="华文宋体"/>
          <w:sz w:val="36"/>
          <w:szCs w:val="36"/>
        </w:rPr>
      </w:pPr>
    </w:p>
    <w:p w:rsidR="0060384A" w:rsidRDefault="000D0684">
      <w:pPr>
        <w:spacing w:line="700" w:lineRule="exact"/>
        <w:ind w:firstLineChars="100" w:firstLine="360"/>
        <w:rPr>
          <w:rFonts w:ascii="华文宋体" w:eastAsia="华文宋体" w:hAnsi="华文宋体" w:cs="华文宋体"/>
          <w:bCs/>
          <w:i/>
          <w:iCs/>
          <w:sz w:val="36"/>
          <w:szCs w:val="36"/>
        </w:rPr>
      </w:pPr>
      <w:r>
        <w:rPr>
          <w:rFonts w:ascii="华文宋体" w:eastAsia="华文宋体" w:hAnsi="华文宋体" w:cs="华文宋体" w:hint="eastAsia"/>
          <w:sz w:val="36"/>
          <w:szCs w:val="36"/>
        </w:rPr>
        <w:t>任教学科：</w:t>
      </w:r>
      <w:r>
        <w:rPr>
          <w:rFonts w:ascii="华文宋体" w:eastAsia="华文宋体" w:hAnsi="华文宋体" w:cs="华文宋体" w:hint="eastAsia"/>
          <w:bCs/>
          <w:sz w:val="36"/>
          <w:szCs w:val="36"/>
        </w:rPr>
        <w:t xml:space="preserve">    </w:t>
      </w:r>
      <w:r>
        <w:rPr>
          <w:rFonts w:ascii="华文宋体" w:eastAsia="华文宋体" w:hAnsi="华文宋体" w:cs="华文宋体" w:hint="eastAsia"/>
          <w:bCs/>
          <w:i/>
          <w:iCs/>
          <w:sz w:val="36"/>
          <w:szCs w:val="36"/>
          <w:u w:val="single"/>
        </w:rPr>
        <w:t xml:space="preserve">                  </w:t>
      </w:r>
      <w:r>
        <w:rPr>
          <w:rFonts w:ascii="华文宋体" w:eastAsia="华文宋体" w:hAnsi="华文宋体" w:cs="华文宋体" w:hint="eastAsia"/>
          <w:bCs/>
          <w:i/>
          <w:iCs/>
          <w:sz w:val="36"/>
          <w:szCs w:val="36"/>
        </w:rPr>
        <w:t xml:space="preserve">        </w:t>
      </w:r>
    </w:p>
    <w:p w:rsidR="0060384A" w:rsidRDefault="000D0684">
      <w:pPr>
        <w:spacing w:line="700" w:lineRule="exact"/>
        <w:rPr>
          <w:rFonts w:ascii="仿宋_GB2312" w:eastAsia="仿宋_GB2312" w:hAnsi="宋体"/>
          <w:sz w:val="36"/>
          <w:szCs w:val="36"/>
        </w:rPr>
      </w:pPr>
      <w:r>
        <w:rPr>
          <w:rFonts w:ascii="仿宋_GB2312" w:eastAsia="仿宋_GB2312" w:hAnsi="宋体" w:hint="eastAsia"/>
          <w:sz w:val="36"/>
          <w:szCs w:val="36"/>
        </w:rPr>
        <w:t xml:space="preserve"> </w:t>
      </w:r>
    </w:p>
    <w:p w:rsidR="0060384A" w:rsidRDefault="0060384A">
      <w:pPr>
        <w:spacing w:line="700" w:lineRule="exact"/>
        <w:rPr>
          <w:rFonts w:ascii="仿宋_GB2312" w:eastAsia="仿宋_GB2312" w:hAnsi="宋体"/>
          <w:sz w:val="32"/>
          <w:szCs w:val="32"/>
        </w:rPr>
      </w:pPr>
    </w:p>
    <w:p w:rsidR="0060384A" w:rsidRDefault="000D0684">
      <w:pPr>
        <w:ind w:firstLineChars="500" w:firstLine="1600"/>
        <w:rPr>
          <w:rFonts w:ascii="仿宋" w:eastAsia="仿宋" w:hAnsi="仿宋"/>
          <w:sz w:val="32"/>
          <w:szCs w:val="32"/>
        </w:rPr>
      </w:pPr>
      <w:r>
        <w:rPr>
          <w:rFonts w:ascii="仿宋_GB2312" w:eastAsia="仿宋_GB2312" w:hAnsi="宋体" w:hint="eastAsia"/>
          <w:sz w:val="32"/>
          <w:szCs w:val="32"/>
        </w:rPr>
        <w:t xml:space="preserve"> </w:t>
      </w:r>
      <w:r>
        <w:rPr>
          <w:rFonts w:ascii="仿宋" w:eastAsia="仿宋" w:hAnsi="仿宋" w:hint="eastAsia"/>
          <w:sz w:val="32"/>
          <w:szCs w:val="32"/>
        </w:rPr>
        <w:t>填表时间：       年   月   日</w:t>
      </w:r>
    </w:p>
    <w:p w:rsidR="0060384A" w:rsidRDefault="0060384A">
      <w:pPr>
        <w:rPr>
          <w:rFonts w:ascii="仿宋" w:eastAsia="仿宋" w:hAnsi="仿宋"/>
          <w:sz w:val="32"/>
          <w:szCs w:val="32"/>
        </w:rPr>
      </w:pPr>
    </w:p>
    <w:p w:rsidR="0060384A" w:rsidRDefault="0060384A">
      <w:pPr>
        <w:rPr>
          <w:rFonts w:ascii="仿宋" w:eastAsia="仿宋" w:hAnsi="仿宋"/>
          <w:sz w:val="32"/>
          <w:szCs w:val="32"/>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4"/>
        <w:gridCol w:w="1435"/>
        <w:gridCol w:w="569"/>
        <w:gridCol w:w="549"/>
        <w:gridCol w:w="146"/>
        <w:gridCol w:w="51"/>
        <w:gridCol w:w="790"/>
        <w:gridCol w:w="132"/>
        <w:gridCol w:w="1145"/>
        <w:gridCol w:w="258"/>
        <w:gridCol w:w="333"/>
        <w:gridCol w:w="500"/>
        <w:gridCol w:w="703"/>
        <w:gridCol w:w="415"/>
        <w:gridCol w:w="1124"/>
      </w:tblGrid>
      <w:tr w:rsidR="0060384A">
        <w:trPr>
          <w:trHeight w:val="630"/>
          <w:jc w:val="center"/>
        </w:trPr>
        <w:tc>
          <w:tcPr>
            <w:tcW w:w="1064" w:type="dxa"/>
            <w:vAlign w:val="center"/>
          </w:tcPr>
          <w:p w:rsidR="0060384A" w:rsidRDefault="000D0684">
            <w:pPr>
              <w:spacing w:line="440" w:lineRule="exact"/>
              <w:jc w:val="center"/>
              <w:rPr>
                <w:rFonts w:ascii="宋体" w:hAnsi="宋体"/>
                <w:sz w:val="24"/>
                <w:szCs w:val="24"/>
              </w:rPr>
            </w:pPr>
            <w:r>
              <w:rPr>
                <w:rFonts w:ascii="宋体" w:hAnsi="宋体" w:hint="eastAsia"/>
                <w:sz w:val="24"/>
                <w:szCs w:val="24"/>
              </w:rPr>
              <w:lastRenderedPageBreak/>
              <w:t>姓</w:t>
            </w:r>
            <w:r>
              <w:rPr>
                <w:rFonts w:ascii="宋体" w:hAnsi="宋体" w:hint="eastAsia"/>
                <w:sz w:val="24"/>
                <w:szCs w:val="24"/>
              </w:rPr>
              <w:t xml:space="preserve"> </w:t>
            </w:r>
            <w:r>
              <w:rPr>
                <w:rFonts w:ascii="宋体" w:hAnsi="宋体" w:hint="eastAsia"/>
                <w:sz w:val="24"/>
                <w:szCs w:val="24"/>
              </w:rPr>
              <w:t>名</w:t>
            </w:r>
          </w:p>
        </w:tc>
        <w:tc>
          <w:tcPr>
            <w:tcW w:w="1435" w:type="dxa"/>
            <w:vAlign w:val="center"/>
          </w:tcPr>
          <w:p w:rsidR="0060384A" w:rsidRDefault="0060384A">
            <w:pPr>
              <w:spacing w:line="440" w:lineRule="exact"/>
              <w:jc w:val="center"/>
              <w:rPr>
                <w:rFonts w:ascii="宋体" w:hAnsi="宋体"/>
                <w:sz w:val="24"/>
                <w:szCs w:val="24"/>
              </w:rPr>
            </w:pPr>
          </w:p>
        </w:tc>
        <w:tc>
          <w:tcPr>
            <w:tcW w:w="1315" w:type="dxa"/>
            <w:gridSpan w:val="4"/>
            <w:vAlign w:val="center"/>
          </w:tcPr>
          <w:p w:rsidR="0060384A" w:rsidRDefault="000D0684">
            <w:pPr>
              <w:spacing w:line="440" w:lineRule="exact"/>
              <w:jc w:val="center"/>
              <w:rPr>
                <w:rFonts w:ascii="宋体" w:hAnsi="宋体"/>
                <w:sz w:val="24"/>
                <w:szCs w:val="24"/>
              </w:rPr>
            </w:pPr>
            <w:r>
              <w:rPr>
                <w:rFonts w:ascii="宋体" w:hAnsi="宋体" w:hint="eastAsia"/>
                <w:sz w:val="24"/>
                <w:szCs w:val="24"/>
              </w:rPr>
              <w:t>性别</w:t>
            </w:r>
          </w:p>
        </w:tc>
        <w:tc>
          <w:tcPr>
            <w:tcW w:w="922" w:type="dxa"/>
            <w:gridSpan w:val="2"/>
            <w:vAlign w:val="center"/>
          </w:tcPr>
          <w:p w:rsidR="0060384A" w:rsidRDefault="0060384A">
            <w:pPr>
              <w:spacing w:line="440" w:lineRule="exact"/>
              <w:jc w:val="center"/>
              <w:rPr>
                <w:rFonts w:ascii="宋体" w:hAnsi="宋体"/>
                <w:sz w:val="24"/>
                <w:szCs w:val="24"/>
              </w:rPr>
            </w:pPr>
          </w:p>
        </w:tc>
        <w:tc>
          <w:tcPr>
            <w:tcW w:w="1145" w:type="dxa"/>
            <w:vAlign w:val="center"/>
          </w:tcPr>
          <w:p w:rsidR="0060384A" w:rsidRDefault="000D0684">
            <w:pPr>
              <w:spacing w:line="440" w:lineRule="exact"/>
              <w:jc w:val="center"/>
              <w:rPr>
                <w:rFonts w:ascii="宋体" w:hAnsi="宋体"/>
                <w:sz w:val="24"/>
                <w:szCs w:val="24"/>
              </w:rPr>
            </w:pPr>
            <w:r>
              <w:rPr>
                <w:rFonts w:ascii="宋体" w:hAnsi="宋体" w:hint="eastAsia"/>
                <w:sz w:val="24"/>
                <w:szCs w:val="24"/>
              </w:rPr>
              <w:t>出生</w:t>
            </w:r>
          </w:p>
          <w:p w:rsidR="0060384A" w:rsidRDefault="000D0684">
            <w:pPr>
              <w:spacing w:line="440" w:lineRule="exact"/>
              <w:jc w:val="center"/>
              <w:rPr>
                <w:rFonts w:ascii="宋体" w:hAnsi="宋体"/>
                <w:sz w:val="24"/>
                <w:szCs w:val="24"/>
              </w:rPr>
            </w:pPr>
            <w:r>
              <w:rPr>
                <w:rFonts w:ascii="宋体" w:hAnsi="宋体" w:hint="eastAsia"/>
                <w:sz w:val="24"/>
                <w:szCs w:val="24"/>
              </w:rPr>
              <w:t>年月</w:t>
            </w:r>
          </w:p>
        </w:tc>
        <w:tc>
          <w:tcPr>
            <w:tcW w:w="1091" w:type="dxa"/>
            <w:gridSpan w:val="3"/>
            <w:vAlign w:val="center"/>
          </w:tcPr>
          <w:p w:rsidR="0060384A" w:rsidRDefault="0060384A">
            <w:pPr>
              <w:spacing w:line="440" w:lineRule="exact"/>
              <w:jc w:val="center"/>
              <w:rPr>
                <w:rFonts w:ascii="宋体" w:hAnsi="宋体"/>
                <w:sz w:val="24"/>
                <w:szCs w:val="24"/>
              </w:rPr>
            </w:pPr>
          </w:p>
        </w:tc>
        <w:tc>
          <w:tcPr>
            <w:tcW w:w="1118" w:type="dxa"/>
            <w:gridSpan w:val="2"/>
            <w:vAlign w:val="center"/>
          </w:tcPr>
          <w:p w:rsidR="0060384A" w:rsidRDefault="000D0684">
            <w:pPr>
              <w:spacing w:line="440" w:lineRule="exact"/>
              <w:jc w:val="center"/>
              <w:rPr>
                <w:rFonts w:ascii="宋体" w:hAnsi="宋体"/>
                <w:sz w:val="24"/>
                <w:szCs w:val="24"/>
              </w:rPr>
            </w:pPr>
            <w:r>
              <w:rPr>
                <w:rFonts w:ascii="宋体" w:hAnsi="宋体" w:hint="eastAsia"/>
                <w:sz w:val="24"/>
                <w:szCs w:val="24"/>
              </w:rPr>
              <w:t>民族</w:t>
            </w:r>
          </w:p>
        </w:tc>
        <w:tc>
          <w:tcPr>
            <w:tcW w:w="1124" w:type="dxa"/>
            <w:vAlign w:val="center"/>
          </w:tcPr>
          <w:p w:rsidR="0060384A" w:rsidRDefault="0060384A">
            <w:pPr>
              <w:spacing w:line="440" w:lineRule="exact"/>
              <w:jc w:val="center"/>
              <w:rPr>
                <w:rFonts w:ascii="宋体" w:hAnsi="宋体"/>
                <w:sz w:val="24"/>
                <w:szCs w:val="24"/>
              </w:rPr>
            </w:pPr>
          </w:p>
        </w:tc>
      </w:tr>
      <w:tr w:rsidR="0060384A">
        <w:trPr>
          <w:trHeight w:val="630"/>
          <w:jc w:val="center"/>
        </w:trPr>
        <w:tc>
          <w:tcPr>
            <w:tcW w:w="1064" w:type="dxa"/>
            <w:vAlign w:val="center"/>
          </w:tcPr>
          <w:p w:rsidR="0060384A" w:rsidRDefault="000D0684">
            <w:pPr>
              <w:spacing w:line="440" w:lineRule="exact"/>
              <w:jc w:val="center"/>
              <w:rPr>
                <w:rFonts w:ascii="宋体" w:hAnsi="宋体"/>
                <w:sz w:val="24"/>
                <w:szCs w:val="24"/>
              </w:rPr>
            </w:pPr>
            <w:r>
              <w:rPr>
                <w:rFonts w:ascii="宋体" w:hAnsi="宋体" w:hint="eastAsia"/>
                <w:sz w:val="24"/>
                <w:szCs w:val="24"/>
              </w:rPr>
              <w:t>职</w:t>
            </w:r>
            <w:r>
              <w:rPr>
                <w:rFonts w:ascii="宋体" w:hAnsi="宋体" w:hint="eastAsia"/>
                <w:sz w:val="24"/>
                <w:szCs w:val="24"/>
              </w:rPr>
              <w:t xml:space="preserve"> </w:t>
            </w:r>
            <w:r>
              <w:rPr>
                <w:rFonts w:ascii="宋体" w:hAnsi="宋体" w:hint="eastAsia"/>
                <w:sz w:val="24"/>
                <w:szCs w:val="24"/>
              </w:rPr>
              <w:t>称</w:t>
            </w:r>
          </w:p>
        </w:tc>
        <w:tc>
          <w:tcPr>
            <w:tcW w:w="1435" w:type="dxa"/>
            <w:vAlign w:val="center"/>
          </w:tcPr>
          <w:p w:rsidR="0060384A" w:rsidRDefault="0060384A">
            <w:pPr>
              <w:spacing w:line="440" w:lineRule="exact"/>
              <w:jc w:val="center"/>
              <w:rPr>
                <w:rFonts w:ascii="宋体" w:hAnsi="宋体"/>
                <w:sz w:val="24"/>
                <w:szCs w:val="24"/>
              </w:rPr>
            </w:pPr>
          </w:p>
        </w:tc>
        <w:tc>
          <w:tcPr>
            <w:tcW w:w="1315" w:type="dxa"/>
            <w:gridSpan w:val="4"/>
            <w:vAlign w:val="center"/>
          </w:tcPr>
          <w:p w:rsidR="0060384A" w:rsidRDefault="000D0684">
            <w:pPr>
              <w:spacing w:line="380" w:lineRule="exact"/>
              <w:rPr>
                <w:rFonts w:ascii="宋体" w:hAnsi="宋体"/>
                <w:sz w:val="24"/>
                <w:szCs w:val="24"/>
              </w:rPr>
            </w:pPr>
            <w:r>
              <w:rPr>
                <w:rFonts w:ascii="宋体" w:hAnsi="宋体" w:hint="eastAsia"/>
                <w:sz w:val="24"/>
                <w:szCs w:val="24"/>
              </w:rPr>
              <w:t>特级教师</w:t>
            </w:r>
          </w:p>
        </w:tc>
        <w:tc>
          <w:tcPr>
            <w:tcW w:w="922" w:type="dxa"/>
            <w:gridSpan w:val="2"/>
            <w:vAlign w:val="center"/>
          </w:tcPr>
          <w:p w:rsidR="0060384A" w:rsidRDefault="000D0684">
            <w:pPr>
              <w:spacing w:line="380" w:lineRule="exact"/>
              <w:jc w:val="center"/>
              <w:rPr>
                <w:rFonts w:ascii="宋体" w:hAnsi="宋体"/>
                <w:sz w:val="24"/>
                <w:szCs w:val="24"/>
              </w:rPr>
            </w:pPr>
            <w:r>
              <w:rPr>
                <w:rFonts w:ascii="宋体" w:eastAsia="宋体" w:hAnsi="宋体" w:cs="宋体" w:hint="eastAsia"/>
                <w:sz w:val="24"/>
                <w:szCs w:val="24"/>
              </w:rPr>
              <w:t>□</w:t>
            </w:r>
          </w:p>
        </w:tc>
        <w:tc>
          <w:tcPr>
            <w:tcW w:w="1145" w:type="dxa"/>
            <w:vAlign w:val="center"/>
          </w:tcPr>
          <w:p w:rsidR="0060384A" w:rsidRDefault="000D0684">
            <w:pPr>
              <w:spacing w:line="380" w:lineRule="exact"/>
              <w:rPr>
                <w:rFonts w:ascii="宋体" w:hAnsi="宋体"/>
                <w:sz w:val="24"/>
                <w:szCs w:val="24"/>
              </w:rPr>
            </w:pPr>
            <w:r>
              <w:rPr>
                <w:rFonts w:ascii="宋体" w:hAnsi="宋体" w:hint="eastAsia"/>
                <w:sz w:val="24"/>
                <w:szCs w:val="24"/>
              </w:rPr>
              <w:t>市级骨干教师</w:t>
            </w:r>
          </w:p>
        </w:tc>
        <w:tc>
          <w:tcPr>
            <w:tcW w:w="1091" w:type="dxa"/>
            <w:gridSpan w:val="3"/>
            <w:vAlign w:val="center"/>
          </w:tcPr>
          <w:p w:rsidR="0060384A" w:rsidRDefault="000D0684">
            <w:pPr>
              <w:spacing w:line="440" w:lineRule="exact"/>
              <w:jc w:val="center"/>
              <w:rPr>
                <w:rFonts w:ascii="宋体" w:hAnsi="宋体"/>
                <w:sz w:val="24"/>
                <w:szCs w:val="24"/>
              </w:rPr>
            </w:pPr>
            <w:r>
              <w:rPr>
                <w:rFonts w:ascii="宋体" w:eastAsia="宋体" w:hAnsi="宋体" w:cs="宋体" w:hint="eastAsia"/>
                <w:sz w:val="24"/>
                <w:szCs w:val="24"/>
              </w:rPr>
              <w:t>□</w:t>
            </w:r>
          </w:p>
        </w:tc>
        <w:tc>
          <w:tcPr>
            <w:tcW w:w="1118" w:type="dxa"/>
            <w:gridSpan w:val="2"/>
            <w:vAlign w:val="center"/>
          </w:tcPr>
          <w:p w:rsidR="0060384A" w:rsidRDefault="000D0684">
            <w:pPr>
              <w:spacing w:line="440" w:lineRule="exact"/>
              <w:jc w:val="center"/>
              <w:rPr>
                <w:rFonts w:ascii="宋体" w:hAnsi="宋体"/>
                <w:sz w:val="24"/>
                <w:szCs w:val="24"/>
              </w:rPr>
            </w:pPr>
            <w:r>
              <w:rPr>
                <w:rFonts w:ascii="宋体" w:hAnsi="宋体" w:hint="eastAsia"/>
                <w:sz w:val="24"/>
                <w:szCs w:val="24"/>
              </w:rPr>
              <w:t>党派</w:t>
            </w:r>
          </w:p>
        </w:tc>
        <w:tc>
          <w:tcPr>
            <w:tcW w:w="1124" w:type="dxa"/>
            <w:vAlign w:val="center"/>
          </w:tcPr>
          <w:p w:rsidR="0060384A" w:rsidRDefault="0060384A">
            <w:pPr>
              <w:spacing w:line="440" w:lineRule="exact"/>
              <w:jc w:val="center"/>
              <w:rPr>
                <w:rFonts w:ascii="宋体" w:hAnsi="宋体"/>
                <w:sz w:val="24"/>
                <w:szCs w:val="24"/>
              </w:rPr>
            </w:pPr>
          </w:p>
        </w:tc>
      </w:tr>
      <w:tr w:rsidR="0060384A">
        <w:trPr>
          <w:trHeight w:val="630"/>
          <w:jc w:val="center"/>
        </w:trPr>
        <w:tc>
          <w:tcPr>
            <w:tcW w:w="1064" w:type="dxa"/>
            <w:vAlign w:val="center"/>
          </w:tcPr>
          <w:p w:rsidR="0060384A" w:rsidRDefault="000D0684">
            <w:pPr>
              <w:spacing w:line="440" w:lineRule="exact"/>
              <w:jc w:val="center"/>
              <w:rPr>
                <w:rFonts w:ascii="宋体" w:hAnsi="宋体"/>
                <w:sz w:val="24"/>
                <w:szCs w:val="24"/>
              </w:rPr>
            </w:pPr>
            <w:r>
              <w:rPr>
                <w:rFonts w:ascii="宋体" w:hAnsi="宋体" w:hint="eastAsia"/>
                <w:sz w:val="24"/>
                <w:szCs w:val="24"/>
              </w:rPr>
              <w:t>身份证</w:t>
            </w:r>
          </w:p>
          <w:p w:rsidR="0060384A" w:rsidRDefault="000D0684">
            <w:pPr>
              <w:spacing w:line="440" w:lineRule="exact"/>
              <w:jc w:val="center"/>
              <w:rPr>
                <w:rFonts w:ascii="宋体" w:hAnsi="宋体"/>
                <w:sz w:val="24"/>
                <w:szCs w:val="24"/>
              </w:rPr>
            </w:pPr>
            <w:r>
              <w:rPr>
                <w:rFonts w:ascii="宋体" w:hAnsi="宋体" w:hint="eastAsia"/>
                <w:sz w:val="24"/>
                <w:szCs w:val="24"/>
              </w:rPr>
              <w:t>号码</w:t>
            </w:r>
          </w:p>
        </w:tc>
        <w:tc>
          <w:tcPr>
            <w:tcW w:w="2004" w:type="dxa"/>
            <w:gridSpan w:val="2"/>
            <w:vAlign w:val="center"/>
          </w:tcPr>
          <w:p w:rsidR="0060384A" w:rsidRDefault="0060384A">
            <w:pPr>
              <w:spacing w:line="440" w:lineRule="exact"/>
              <w:jc w:val="center"/>
              <w:rPr>
                <w:rFonts w:ascii="宋体" w:hAnsi="宋体"/>
                <w:sz w:val="24"/>
                <w:szCs w:val="24"/>
              </w:rPr>
            </w:pPr>
          </w:p>
        </w:tc>
        <w:tc>
          <w:tcPr>
            <w:tcW w:w="1536" w:type="dxa"/>
            <w:gridSpan w:val="4"/>
            <w:vAlign w:val="center"/>
          </w:tcPr>
          <w:p w:rsidR="0060384A" w:rsidRDefault="000D0684">
            <w:pPr>
              <w:spacing w:line="440" w:lineRule="exact"/>
              <w:jc w:val="center"/>
              <w:rPr>
                <w:rFonts w:ascii="宋体" w:hAnsi="宋体"/>
                <w:sz w:val="24"/>
                <w:szCs w:val="24"/>
              </w:rPr>
            </w:pPr>
            <w:r>
              <w:rPr>
                <w:rFonts w:ascii="宋体" w:hAnsi="宋体" w:hint="eastAsia"/>
                <w:sz w:val="24"/>
                <w:szCs w:val="24"/>
              </w:rPr>
              <w:t>手机</w:t>
            </w:r>
          </w:p>
          <w:p w:rsidR="0060384A" w:rsidRDefault="000D0684">
            <w:pPr>
              <w:spacing w:line="440" w:lineRule="exact"/>
              <w:jc w:val="center"/>
              <w:rPr>
                <w:rFonts w:ascii="宋体" w:hAnsi="宋体"/>
                <w:sz w:val="24"/>
                <w:szCs w:val="24"/>
              </w:rPr>
            </w:pPr>
            <w:r>
              <w:rPr>
                <w:rFonts w:ascii="宋体" w:hAnsi="宋体" w:hint="eastAsia"/>
                <w:sz w:val="24"/>
                <w:szCs w:val="24"/>
              </w:rPr>
              <w:t>号码</w:t>
            </w:r>
          </w:p>
        </w:tc>
        <w:tc>
          <w:tcPr>
            <w:tcW w:w="1535" w:type="dxa"/>
            <w:gridSpan w:val="3"/>
            <w:vAlign w:val="center"/>
          </w:tcPr>
          <w:p w:rsidR="0060384A" w:rsidRDefault="0060384A">
            <w:pPr>
              <w:spacing w:line="440" w:lineRule="exact"/>
              <w:jc w:val="center"/>
              <w:rPr>
                <w:rFonts w:ascii="宋体" w:hAnsi="宋体"/>
                <w:sz w:val="24"/>
                <w:szCs w:val="24"/>
              </w:rPr>
            </w:pPr>
          </w:p>
        </w:tc>
        <w:tc>
          <w:tcPr>
            <w:tcW w:w="1536" w:type="dxa"/>
            <w:gridSpan w:val="3"/>
            <w:vAlign w:val="center"/>
          </w:tcPr>
          <w:p w:rsidR="0060384A" w:rsidRDefault="000D0684">
            <w:pPr>
              <w:spacing w:line="440" w:lineRule="exact"/>
              <w:jc w:val="center"/>
              <w:rPr>
                <w:rFonts w:ascii="宋体" w:hAnsi="宋体"/>
                <w:sz w:val="24"/>
                <w:szCs w:val="24"/>
              </w:rPr>
            </w:pPr>
            <w:r>
              <w:rPr>
                <w:rFonts w:ascii="宋体" w:hAnsi="宋体" w:hint="eastAsia"/>
                <w:sz w:val="24"/>
                <w:szCs w:val="24"/>
              </w:rPr>
              <w:t>邮箱</w:t>
            </w:r>
          </w:p>
          <w:p w:rsidR="0060384A" w:rsidRDefault="000D0684">
            <w:pPr>
              <w:spacing w:line="440" w:lineRule="exact"/>
              <w:jc w:val="center"/>
              <w:rPr>
                <w:rFonts w:ascii="宋体" w:hAnsi="宋体"/>
                <w:sz w:val="24"/>
                <w:szCs w:val="24"/>
              </w:rPr>
            </w:pPr>
            <w:r>
              <w:rPr>
                <w:rFonts w:ascii="宋体" w:hAnsi="宋体" w:hint="eastAsia"/>
                <w:sz w:val="24"/>
                <w:szCs w:val="24"/>
              </w:rPr>
              <w:t>号码</w:t>
            </w:r>
          </w:p>
        </w:tc>
        <w:tc>
          <w:tcPr>
            <w:tcW w:w="1539" w:type="dxa"/>
            <w:gridSpan w:val="2"/>
            <w:vAlign w:val="center"/>
          </w:tcPr>
          <w:p w:rsidR="0060384A" w:rsidRDefault="0060384A">
            <w:pPr>
              <w:spacing w:line="440" w:lineRule="exact"/>
              <w:jc w:val="center"/>
              <w:rPr>
                <w:rFonts w:ascii="宋体" w:hAnsi="宋体"/>
                <w:sz w:val="24"/>
                <w:szCs w:val="24"/>
              </w:rPr>
            </w:pPr>
          </w:p>
        </w:tc>
      </w:tr>
      <w:tr w:rsidR="0060384A">
        <w:trPr>
          <w:trHeight w:val="630"/>
          <w:jc w:val="center"/>
        </w:trPr>
        <w:tc>
          <w:tcPr>
            <w:tcW w:w="1064" w:type="dxa"/>
            <w:vAlign w:val="center"/>
          </w:tcPr>
          <w:p w:rsidR="0060384A" w:rsidRDefault="000D0684">
            <w:pPr>
              <w:spacing w:line="440" w:lineRule="exact"/>
              <w:jc w:val="center"/>
              <w:rPr>
                <w:rFonts w:ascii="宋体" w:hAnsi="宋体"/>
                <w:sz w:val="24"/>
                <w:szCs w:val="24"/>
              </w:rPr>
            </w:pPr>
            <w:r>
              <w:rPr>
                <w:rFonts w:ascii="宋体" w:hAnsi="宋体" w:hint="eastAsia"/>
                <w:sz w:val="24"/>
                <w:szCs w:val="24"/>
              </w:rPr>
              <w:t>最高</w:t>
            </w:r>
          </w:p>
          <w:p w:rsidR="0060384A" w:rsidRDefault="000D0684">
            <w:pPr>
              <w:spacing w:line="440" w:lineRule="exact"/>
              <w:jc w:val="center"/>
              <w:rPr>
                <w:rFonts w:ascii="宋体" w:hAnsi="宋体"/>
                <w:sz w:val="24"/>
                <w:szCs w:val="24"/>
              </w:rPr>
            </w:pPr>
            <w:r>
              <w:rPr>
                <w:rFonts w:ascii="宋体" w:hAnsi="宋体" w:hint="eastAsia"/>
                <w:sz w:val="24"/>
                <w:szCs w:val="24"/>
              </w:rPr>
              <w:t>学历</w:t>
            </w:r>
          </w:p>
        </w:tc>
        <w:tc>
          <w:tcPr>
            <w:tcW w:w="1435" w:type="dxa"/>
            <w:vAlign w:val="center"/>
          </w:tcPr>
          <w:p w:rsidR="0060384A" w:rsidRDefault="0060384A">
            <w:pPr>
              <w:spacing w:line="440" w:lineRule="exact"/>
              <w:jc w:val="center"/>
              <w:rPr>
                <w:rFonts w:ascii="宋体" w:hAnsi="宋体"/>
                <w:sz w:val="24"/>
                <w:szCs w:val="24"/>
              </w:rPr>
            </w:pPr>
          </w:p>
        </w:tc>
        <w:tc>
          <w:tcPr>
            <w:tcW w:w="1118" w:type="dxa"/>
            <w:gridSpan w:val="2"/>
            <w:vAlign w:val="center"/>
          </w:tcPr>
          <w:p w:rsidR="0060384A" w:rsidRDefault="000D0684">
            <w:pPr>
              <w:spacing w:line="440" w:lineRule="exact"/>
              <w:jc w:val="center"/>
              <w:rPr>
                <w:rFonts w:ascii="宋体" w:hAnsi="宋体"/>
                <w:sz w:val="24"/>
                <w:szCs w:val="24"/>
              </w:rPr>
            </w:pPr>
            <w:r>
              <w:rPr>
                <w:rFonts w:ascii="宋体" w:hAnsi="宋体" w:hint="eastAsia"/>
                <w:sz w:val="24"/>
                <w:szCs w:val="24"/>
              </w:rPr>
              <w:t>毕业</w:t>
            </w:r>
          </w:p>
          <w:p w:rsidR="0060384A" w:rsidRDefault="000D0684">
            <w:pPr>
              <w:spacing w:line="440" w:lineRule="exact"/>
              <w:jc w:val="center"/>
              <w:rPr>
                <w:rFonts w:ascii="宋体" w:hAnsi="宋体"/>
                <w:sz w:val="24"/>
                <w:szCs w:val="24"/>
              </w:rPr>
            </w:pPr>
            <w:r>
              <w:rPr>
                <w:rFonts w:ascii="宋体" w:hAnsi="宋体" w:hint="eastAsia"/>
                <w:sz w:val="24"/>
                <w:szCs w:val="24"/>
              </w:rPr>
              <w:t>学校</w:t>
            </w:r>
          </w:p>
        </w:tc>
        <w:tc>
          <w:tcPr>
            <w:tcW w:w="3355" w:type="dxa"/>
            <w:gridSpan w:val="8"/>
            <w:vAlign w:val="center"/>
          </w:tcPr>
          <w:p w:rsidR="0060384A" w:rsidRDefault="0060384A">
            <w:pPr>
              <w:spacing w:line="440" w:lineRule="exact"/>
              <w:jc w:val="center"/>
              <w:rPr>
                <w:rFonts w:ascii="宋体" w:hAnsi="宋体"/>
                <w:sz w:val="24"/>
                <w:szCs w:val="24"/>
              </w:rPr>
            </w:pPr>
          </w:p>
        </w:tc>
        <w:tc>
          <w:tcPr>
            <w:tcW w:w="1118" w:type="dxa"/>
            <w:gridSpan w:val="2"/>
            <w:vAlign w:val="center"/>
          </w:tcPr>
          <w:p w:rsidR="0060384A" w:rsidRDefault="000D0684">
            <w:pPr>
              <w:spacing w:line="440" w:lineRule="exact"/>
              <w:jc w:val="center"/>
              <w:rPr>
                <w:rFonts w:ascii="宋体" w:hAnsi="宋体"/>
                <w:sz w:val="24"/>
                <w:szCs w:val="24"/>
              </w:rPr>
            </w:pPr>
            <w:r>
              <w:rPr>
                <w:rFonts w:ascii="宋体" w:hAnsi="宋体" w:hint="eastAsia"/>
                <w:sz w:val="24"/>
                <w:szCs w:val="24"/>
              </w:rPr>
              <w:t>所学</w:t>
            </w:r>
          </w:p>
          <w:p w:rsidR="0060384A" w:rsidRDefault="000D0684">
            <w:pPr>
              <w:spacing w:line="440" w:lineRule="exact"/>
              <w:jc w:val="center"/>
              <w:rPr>
                <w:rFonts w:ascii="宋体" w:hAnsi="宋体"/>
                <w:sz w:val="24"/>
                <w:szCs w:val="24"/>
              </w:rPr>
            </w:pPr>
            <w:r>
              <w:rPr>
                <w:rFonts w:ascii="宋体" w:hAnsi="宋体" w:hint="eastAsia"/>
                <w:sz w:val="24"/>
                <w:szCs w:val="24"/>
              </w:rPr>
              <w:t>专业</w:t>
            </w:r>
          </w:p>
        </w:tc>
        <w:tc>
          <w:tcPr>
            <w:tcW w:w="1124" w:type="dxa"/>
            <w:vAlign w:val="center"/>
          </w:tcPr>
          <w:p w:rsidR="0060384A" w:rsidRDefault="0060384A">
            <w:pPr>
              <w:spacing w:line="440" w:lineRule="exact"/>
              <w:jc w:val="center"/>
              <w:rPr>
                <w:rFonts w:ascii="宋体" w:hAnsi="宋体"/>
                <w:sz w:val="24"/>
                <w:szCs w:val="24"/>
              </w:rPr>
            </w:pPr>
          </w:p>
        </w:tc>
      </w:tr>
      <w:tr w:rsidR="0060384A">
        <w:trPr>
          <w:trHeight w:val="630"/>
          <w:jc w:val="center"/>
        </w:trPr>
        <w:tc>
          <w:tcPr>
            <w:tcW w:w="1064" w:type="dxa"/>
            <w:vAlign w:val="center"/>
          </w:tcPr>
          <w:p w:rsidR="0060384A" w:rsidRDefault="000D0684">
            <w:pPr>
              <w:spacing w:line="440" w:lineRule="exact"/>
              <w:jc w:val="center"/>
              <w:rPr>
                <w:rFonts w:ascii="宋体" w:hAnsi="宋体"/>
                <w:sz w:val="24"/>
                <w:szCs w:val="24"/>
              </w:rPr>
            </w:pPr>
            <w:r>
              <w:rPr>
                <w:rFonts w:ascii="宋体" w:hAnsi="宋体" w:hint="eastAsia"/>
                <w:sz w:val="24"/>
                <w:szCs w:val="24"/>
              </w:rPr>
              <w:t>任教</w:t>
            </w:r>
          </w:p>
          <w:p w:rsidR="0060384A" w:rsidRDefault="000D0684">
            <w:pPr>
              <w:spacing w:line="440" w:lineRule="exact"/>
              <w:jc w:val="center"/>
              <w:rPr>
                <w:rFonts w:ascii="宋体" w:hAnsi="宋体"/>
                <w:sz w:val="24"/>
                <w:szCs w:val="24"/>
              </w:rPr>
            </w:pPr>
            <w:r>
              <w:rPr>
                <w:rFonts w:ascii="宋体" w:hAnsi="宋体" w:hint="eastAsia"/>
                <w:sz w:val="24"/>
                <w:szCs w:val="24"/>
              </w:rPr>
              <w:t>年级</w:t>
            </w:r>
          </w:p>
        </w:tc>
        <w:tc>
          <w:tcPr>
            <w:tcW w:w="1435" w:type="dxa"/>
            <w:vAlign w:val="center"/>
          </w:tcPr>
          <w:p w:rsidR="0060384A" w:rsidRDefault="0060384A">
            <w:pPr>
              <w:spacing w:line="440" w:lineRule="exact"/>
              <w:jc w:val="center"/>
              <w:rPr>
                <w:rFonts w:ascii="宋体" w:hAnsi="宋体"/>
                <w:sz w:val="24"/>
                <w:szCs w:val="24"/>
              </w:rPr>
            </w:pPr>
          </w:p>
        </w:tc>
        <w:tc>
          <w:tcPr>
            <w:tcW w:w="1118" w:type="dxa"/>
            <w:gridSpan w:val="2"/>
            <w:vAlign w:val="center"/>
          </w:tcPr>
          <w:p w:rsidR="0060384A" w:rsidRDefault="000D0684">
            <w:pPr>
              <w:spacing w:line="440" w:lineRule="exact"/>
              <w:jc w:val="center"/>
              <w:rPr>
                <w:rFonts w:ascii="宋体" w:hAnsi="宋体"/>
                <w:sz w:val="24"/>
                <w:szCs w:val="24"/>
              </w:rPr>
            </w:pPr>
            <w:r>
              <w:rPr>
                <w:rFonts w:ascii="宋体" w:hAnsi="宋体" w:hint="eastAsia"/>
                <w:sz w:val="24"/>
                <w:szCs w:val="24"/>
              </w:rPr>
              <w:t>教师资格种类</w:t>
            </w:r>
          </w:p>
        </w:tc>
        <w:tc>
          <w:tcPr>
            <w:tcW w:w="3355" w:type="dxa"/>
            <w:gridSpan w:val="8"/>
            <w:vAlign w:val="center"/>
          </w:tcPr>
          <w:p w:rsidR="0060384A" w:rsidRDefault="000D0684">
            <w:pPr>
              <w:spacing w:line="440" w:lineRule="exact"/>
              <w:jc w:val="center"/>
              <w:rPr>
                <w:rFonts w:ascii="宋体" w:hAnsi="宋体"/>
                <w:sz w:val="24"/>
                <w:szCs w:val="24"/>
              </w:rPr>
            </w:pPr>
            <w:r>
              <w:rPr>
                <w:rFonts w:ascii="宋体" w:hAnsi="宋体" w:hint="eastAsia"/>
                <w:sz w:val="24"/>
                <w:szCs w:val="24"/>
              </w:rPr>
              <w:t xml:space="preserve"> </w:t>
            </w:r>
          </w:p>
        </w:tc>
        <w:tc>
          <w:tcPr>
            <w:tcW w:w="1118" w:type="dxa"/>
            <w:gridSpan w:val="2"/>
            <w:vAlign w:val="center"/>
          </w:tcPr>
          <w:p w:rsidR="0060384A" w:rsidRDefault="000D0684">
            <w:pPr>
              <w:spacing w:line="440" w:lineRule="exact"/>
              <w:jc w:val="center"/>
              <w:rPr>
                <w:rFonts w:ascii="宋体" w:hAnsi="宋体"/>
                <w:sz w:val="24"/>
                <w:szCs w:val="24"/>
              </w:rPr>
            </w:pPr>
            <w:r>
              <w:rPr>
                <w:rFonts w:ascii="宋体" w:hAnsi="宋体" w:hint="eastAsia"/>
                <w:sz w:val="24"/>
                <w:szCs w:val="24"/>
              </w:rPr>
              <w:t>任教</w:t>
            </w:r>
          </w:p>
          <w:p w:rsidR="0060384A" w:rsidRDefault="000D0684">
            <w:pPr>
              <w:spacing w:line="440" w:lineRule="exact"/>
              <w:jc w:val="center"/>
              <w:rPr>
                <w:rFonts w:ascii="宋体" w:hAnsi="宋体"/>
                <w:sz w:val="24"/>
                <w:szCs w:val="24"/>
              </w:rPr>
            </w:pPr>
            <w:r>
              <w:rPr>
                <w:rFonts w:ascii="宋体" w:hAnsi="宋体" w:hint="eastAsia"/>
                <w:sz w:val="24"/>
                <w:szCs w:val="24"/>
              </w:rPr>
              <w:t>年限</w:t>
            </w:r>
          </w:p>
        </w:tc>
        <w:tc>
          <w:tcPr>
            <w:tcW w:w="1124" w:type="dxa"/>
            <w:vAlign w:val="center"/>
          </w:tcPr>
          <w:p w:rsidR="0060384A" w:rsidRDefault="0060384A">
            <w:pPr>
              <w:spacing w:line="440" w:lineRule="exact"/>
              <w:jc w:val="center"/>
              <w:rPr>
                <w:rFonts w:ascii="宋体" w:hAnsi="宋体"/>
                <w:sz w:val="24"/>
                <w:szCs w:val="24"/>
              </w:rPr>
            </w:pPr>
          </w:p>
        </w:tc>
      </w:tr>
      <w:tr w:rsidR="0060384A">
        <w:trPr>
          <w:trHeight w:val="630"/>
          <w:jc w:val="center"/>
        </w:trPr>
        <w:tc>
          <w:tcPr>
            <w:tcW w:w="1064" w:type="dxa"/>
            <w:vAlign w:val="center"/>
          </w:tcPr>
          <w:p w:rsidR="0060384A" w:rsidRDefault="000D0684">
            <w:pPr>
              <w:spacing w:line="440" w:lineRule="exact"/>
              <w:jc w:val="center"/>
              <w:rPr>
                <w:rFonts w:ascii="宋体" w:hAnsi="宋体"/>
                <w:sz w:val="24"/>
                <w:szCs w:val="24"/>
              </w:rPr>
            </w:pPr>
            <w:r>
              <w:rPr>
                <w:rFonts w:ascii="宋体" w:hAnsi="宋体" w:hint="eastAsia"/>
                <w:sz w:val="24"/>
                <w:szCs w:val="24"/>
              </w:rPr>
              <w:t>年度考核结果</w:t>
            </w:r>
          </w:p>
        </w:tc>
        <w:tc>
          <w:tcPr>
            <w:tcW w:w="2699" w:type="dxa"/>
            <w:gridSpan w:val="4"/>
            <w:vAlign w:val="center"/>
          </w:tcPr>
          <w:p w:rsidR="0060384A" w:rsidRDefault="000D0684">
            <w:pPr>
              <w:spacing w:line="440" w:lineRule="exact"/>
              <w:jc w:val="left"/>
              <w:rPr>
                <w:rFonts w:ascii="宋体" w:hAnsi="宋体"/>
                <w:sz w:val="24"/>
                <w:szCs w:val="24"/>
              </w:rPr>
            </w:pPr>
            <w:r>
              <w:rPr>
                <w:rFonts w:ascii="宋体" w:hAnsi="宋体" w:hint="eastAsia"/>
                <w:sz w:val="24"/>
                <w:szCs w:val="24"/>
              </w:rPr>
              <w:t>2015</w:t>
            </w:r>
            <w:r>
              <w:rPr>
                <w:rFonts w:ascii="宋体" w:hAnsi="宋体" w:hint="eastAsia"/>
                <w:sz w:val="24"/>
                <w:szCs w:val="24"/>
              </w:rPr>
              <w:t>：</w:t>
            </w:r>
          </w:p>
        </w:tc>
        <w:tc>
          <w:tcPr>
            <w:tcW w:w="2709" w:type="dxa"/>
            <w:gridSpan w:val="6"/>
            <w:vAlign w:val="center"/>
          </w:tcPr>
          <w:p w:rsidR="0060384A" w:rsidRDefault="000D0684">
            <w:pPr>
              <w:spacing w:line="440" w:lineRule="exact"/>
              <w:jc w:val="left"/>
              <w:rPr>
                <w:rFonts w:ascii="宋体" w:hAnsi="宋体"/>
                <w:sz w:val="24"/>
                <w:szCs w:val="24"/>
              </w:rPr>
            </w:pPr>
            <w:r>
              <w:rPr>
                <w:rFonts w:ascii="宋体" w:hAnsi="宋体" w:hint="eastAsia"/>
                <w:sz w:val="24"/>
                <w:szCs w:val="24"/>
              </w:rPr>
              <w:t>2016</w:t>
            </w:r>
            <w:r>
              <w:rPr>
                <w:rFonts w:ascii="宋体" w:hAnsi="宋体" w:hint="eastAsia"/>
                <w:sz w:val="24"/>
                <w:szCs w:val="24"/>
              </w:rPr>
              <w:t>：</w:t>
            </w:r>
          </w:p>
        </w:tc>
        <w:tc>
          <w:tcPr>
            <w:tcW w:w="2742" w:type="dxa"/>
            <w:gridSpan w:val="4"/>
            <w:vAlign w:val="center"/>
          </w:tcPr>
          <w:p w:rsidR="0060384A" w:rsidRDefault="000D0684">
            <w:pPr>
              <w:spacing w:line="440" w:lineRule="exact"/>
              <w:jc w:val="left"/>
              <w:rPr>
                <w:rFonts w:ascii="宋体" w:hAnsi="宋体"/>
                <w:sz w:val="24"/>
                <w:szCs w:val="24"/>
              </w:rPr>
            </w:pPr>
            <w:r>
              <w:rPr>
                <w:rFonts w:ascii="宋体" w:hAnsi="宋体" w:hint="eastAsia"/>
                <w:sz w:val="24"/>
                <w:szCs w:val="24"/>
              </w:rPr>
              <w:t>2017</w:t>
            </w:r>
            <w:r>
              <w:rPr>
                <w:rFonts w:ascii="宋体" w:hAnsi="宋体" w:hint="eastAsia"/>
                <w:sz w:val="24"/>
                <w:szCs w:val="24"/>
              </w:rPr>
              <w:t>：</w:t>
            </w:r>
          </w:p>
        </w:tc>
      </w:tr>
      <w:tr w:rsidR="0060384A">
        <w:trPr>
          <w:trHeight w:val="630"/>
          <w:jc w:val="center"/>
        </w:trPr>
        <w:tc>
          <w:tcPr>
            <w:tcW w:w="1064" w:type="dxa"/>
            <w:vAlign w:val="center"/>
          </w:tcPr>
          <w:p w:rsidR="0060384A" w:rsidRDefault="000D0684">
            <w:pPr>
              <w:spacing w:line="440" w:lineRule="exact"/>
              <w:jc w:val="center"/>
              <w:rPr>
                <w:rFonts w:ascii="宋体" w:hAnsi="宋体"/>
                <w:sz w:val="24"/>
                <w:szCs w:val="24"/>
              </w:rPr>
            </w:pPr>
            <w:r>
              <w:rPr>
                <w:rFonts w:ascii="宋体" w:hAnsi="宋体" w:hint="eastAsia"/>
                <w:sz w:val="24"/>
                <w:szCs w:val="24"/>
              </w:rPr>
              <w:t>近五年继续教育学分</w:t>
            </w:r>
          </w:p>
        </w:tc>
        <w:tc>
          <w:tcPr>
            <w:tcW w:w="2699" w:type="dxa"/>
            <w:gridSpan w:val="4"/>
            <w:vAlign w:val="center"/>
          </w:tcPr>
          <w:p w:rsidR="0060384A" w:rsidRDefault="0060384A">
            <w:pPr>
              <w:spacing w:line="440" w:lineRule="exact"/>
              <w:jc w:val="center"/>
              <w:rPr>
                <w:rFonts w:ascii="宋体" w:hAnsi="宋体"/>
                <w:sz w:val="24"/>
                <w:szCs w:val="24"/>
              </w:rPr>
            </w:pPr>
          </w:p>
        </w:tc>
        <w:tc>
          <w:tcPr>
            <w:tcW w:w="2709" w:type="dxa"/>
            <w:gridSpan w:val="6"/>
            <w:vAlign w:val="center"/>
          </w:tcPr>
          <w:p w:rsidR="0060384A" w:rsidRDefault="000D0684">
            <w:pPr>
              <w:spacing w:line="440" w:lineRule="exact"/>
              <w:jc w:val="center"/>
              <w:rPr>
                <w:rFonts w:ascii="宋体" w:hAnsi="宋体"/>
                <w:sz w:val="24"/>
                <w:szCs w:val="24"/>
              </w:rPr>
            </w:pPr>
            <w:r>
              <w:rPr>
                <w:rFonts w:ascii="宋体" w:hAnsi="宋体" w:hint="eastAsia"/>
                <w:sz w:val="24"/>
                <w:szCs w:val="24"/>
              </w:rPr>
              <w:t>参加过何种</w:t>
            </w:r>
          </w:p>
          <w:p w:rsidR="0060384A" w:rsidRDefault="000D0684">
            <w:pPr>
              <w:spacing w:line="440" w:lineRule="exact"/>
              <w:jc w:val="center"/>
              <w:rPr>
                <w:rFonts w:ascii="宋体" w:hAnsi="宋体"/>
                <w:sz w:val="24"/>
                <w:szCs w:val="24"/>
              </w:rPr>
            </w:pPr>
            <w:r>
              <w:rPr>
                <w:rFonts w:ascii="宋体" w:hAnsi="宋体" w:hint="eastAsia"/>
                <w:sz w:val="24"/>
                <w:szCs w:val="24"/>
              </w:rPr>
              <w:t>高端研修培训</w:t>
            </w:r>
          </w:p>
        </w:tc>
        <w:tc>
          <w:tcPr>
            <w:tcW w:w="2742" w:type="dxa"/>
            <w:gridSpan w:val="4"/>
            <w:vAlign w:val="center"/>
          </w:tcPr>
          <w:p w:rsidR="0060384A" w:rsidRDefault="0060384A">
            <w:pPr>
              <w:spacing w:line="440" w:lineRule="exact"/>
              <w:jc w:val="center"/>
              <w:rPr>
                <w:rFonts w:ascii="宋体" w:hAnsi="宋体"/>
                <w:sz w:val="24"/>
                <w:szCs w:val="24"/>
              </w:rPr>
            </w:pPr>
          </w:p>
        </w:tc>
      </w:tr>
      <w:tr w:rsidR="0060384A">
        <w:trPr>
          <w:trHeight w:val="7244"/>
          <w:jc w:val="center"/>
        </w:trPr>
        <w:tc>
          <w:tcPr>
            <w:tcW w:w="1064" w:type="dxa"/>
            <w:tcBorders>
              <w:bottom w:val="single" w:sz="4" w:space="0" w:color="auto"/>
            </w:tcBorders>
            <w:tcMar>
              <w:left w:w="28" w:type="dxa"/>
              <w:right w:w="28" w:type="dxa"/>
            </w:tcMar>
            <w:vAlign w:val="center"/>
          </w:tcPr>
          <w:p w:rsidR="0060384A" w:rsidRDefault="000D0684">
            <w:pPr>
              <w:spacing w:line="440" w:lineRule="exact"/>
              <w:rPr>
                <w:rFonts w:ascii="宋体" w:hAnsi="宋体"/>
                <w:sz w:val="28"/>
                <w:szCs w:val="28"/>
              </w:rPr>
            </w:pPr>
            <w:r>
              <w:rPr>
                <w:rFonts w:ascii="宋体" w:hAnsi="宋体" w:hint="eastAsia"/>
                <w:sz w:val="24"/>
                <w:szCs w:val="24"/>
              </w:rPr>
              <w:t>近三年来承担教育教学工作情况及主要成绩</w:t>
            </w:r>
          </w:p>
        </w:tc>
        <w:tc>
          <w:tcPr>
            <w:tcW w:w="8150" w:type="dxa"/>
            <w:gridSpan w:val="14"/>
            <w:tcBorders>
              <w:bottom w:val="single" w:sz="4" w:space="0" w:color="auto"/>
            </w:tcBorders>
            <w:vAlign w:val="center"/>
          </w:tcPr>
          <w:p w:rsidR="0060384A" w:rsidRDefault="0060384A">
            <w:pPr>
              <w:spacing w:line="440" w:lineRule="exact"/>
              <w:jc w:val="center"/>
              <w:rPr>
                <w:rFonts w:ascii="宋体" w:hAnsi="宋体"/>
                <w:sz w:val="28"/>
                <w:szCs w:val="28"/>
              </w:rPr>
            </w:pPr>
          </w:p>
        </w:tc>
      </w:tr>
      <w:tr w:rsidR="0060384A">
        <w:trPr>
          <w:trHeight w:val="6437"/>
          <w:jc w:val="center"/>
        </w:trPr>
        <w:tc>
          <w:tcPr>
            <w:tcW w:w="1064" w:type="dxa"/>
            <w:vAlign w:val="center"/>
          </w:tcPr>
          <w:p w:rsidR="0060384A" w:rsidRDefault="000D0684">
            <w:pPr>
              <w:spacing w:line="440" w:lineRule="exact"/>
              <w:rPr>
                <w:rFonts w:ascii="宋体" w:hAnsi="宋体"/>
                <w:sz w:val="28"/>
                <w:szCs w:val="28"/>
              </w:rPr>
            </w:pPr>
            <w:r>
              <w:rPr>
                <w:rFonts w:ascii="宋体" w:hAnsi="宋体" w:hint="eastAsia"/>
                <w:sz w:val="24"/>
                <w:szCs w:val="24"/>
              </w:rPr>
              <w:lastRenderedPageBreak/>
              <w:t>近三年来上公开课或示范课的时间、级别</w:t>
            </w:r>
          </w:p>
        </w:tc>
        <w:tc>
          <w:tcPr>
            <w:tcW w:w="8150" w:type="dxa"/>
            <w:gridSpan w:val="14"/>
            <w:vAlign w:val="center"/>
          </w:tcPr>
          <w:p w:rsidR="0060384A" w:rsidRDefault="0060384A">
            <w:pPr>
              <w:spacing w:line="440" w:lineRule="exact"/>
              <w:jc w:val="center"/>
              <w:rPr>
                <w:rFonts w:ascii="宋体" w:hAnsi="宋体"/>
                <w:sz w:val="28"/>
                <w:szCs w:val="28"/>
              </w:rPr>
            </w:pPr>
          </w:p>
          <w:p w:rsidR="0060384A" w:rsidRDefault="0060384A">
            <w:pPr>
              <w:spacing w:line="440" w:lineRule="exact"/>
              <w:jc w:val="center"/>
              <w:rPr>
                <w:rFonts w:ascii="宋体" w:hAnsi="宋体"/>
                <w:sz w:val="28"/>
                <w:szCs w:val="28"/>
              </w:rPr>
            </w:pPr>
          </w:p>
          <w:p w:rsidR="0060384A" w:rsidRDefault="0060384A">
            <w:pPr>
              <w:spacing w:line="440" w:lineRule="exact"/>
              <w:jc w:val="center"/>
              <w:rPr>
                <w:rFonts w:ascii="宋体" w:hAnsi="宋体"/>
                <w:sz w:val="28"/>
                <w:szCs w:val="28"/>
              </w:rPr>
            </w:pPr>
          </w:p>
          <w:p w:rsidR="0060384A" w:rsidRDefault="0060384A">
            <w:pPr>
              <w:spacing w:line="440" w:lineRule="exact"/>
              <w:jc w:val="center"/>
              <w:rPr>
                <w:rFonts w:ascii="宋体" w:hAnsi="宋体"/>
                <w:sz w:val="28"/>
                <w:szCs w:val="28"/>
              </w:rPr>
            </w:pPr>
          </w:p>
          <w:p w:rsidR="0060384A" w:rsidRDefault="0060384A">
            <w:pPr>
              <w:spacing w:line="440" w:lineRule="exact"/>
              <w:jc w:val="center"/>
              <w:rPr>
                <w:rFonts w:ascii="宋体" w:hAnsi="宋体"/>
                <w:sz w:val="28"/>
                <w:szCs w:val="28"/>
              </w:rPr>
            </w:pPr>
          </w:p>
          <w:p w:rsidR="0060384A" w:rsidRDefault="0060384A">
            <w:pPr>
              <w:spacing w:line="440" w:lineRule="exact"/>
              <w:jc w:val="center"/>
              <w:rPr>
                <w:rFonts w:ascii="宋体" w:hAnsi="宋体"/>
                <w:sz w:val="28"/>
                <w:szCs w:val="28"/>
              </w:rPr>
            </w:pPr>
          </w:p>
          <w:p w:rsidR="0060384A" w:rsidRDefault="0060384A">
            <w:pPr>
              <w:spacing w:line="440" w:lineRule="exact"/>
              <w:jc w:val="center"/>
              <w:rPr>
                <w:rFonts w:ascii="宋体" w:hAnsi="宋体"/>
                <w:sz w:val="28"/>
                <w:szCs w:val="28"/>
              </w:rPr>
            </w:pPr>
          </w:p>
        </w:tc>
      </w:tr>
      <w:tr w:rsidR="0060384A">
        <w:trPr>
          <w:trHeight w:val="7654"/>
          <w:jc w:val="center"/>
        </w:trPr>
        <w:tc>
          <w:tcPr>
            <w:tcW w:w="1064" w:type="dxa"/>
            <w:vAlign w:val="center"/>
          </w:tcPr>
          <w:p w:rsidR="0060384A" w:rsidRDefault="000D0684">
            <w:pPr>
              <w:spacing w:line="440" w:lineRule="exact"/>
              <w:rPr>
                <w:rFonts w:ascii="宋体" w:hAnsi="宋体"/>
                <w:sz w:val="28"/>
                <w:szCs w:val="28"/>
              </w:rPr>
            </w:pPr>
            <w:r>
              <w:rPr>
                <w:rFonts w:ascii="宋体" w:hAnsi="宋体" w:hint="eastAsia"/>
                <w:sz w:val="24"/>
                <w:szCs w:val="24"/>
              </w:rPr>
              <w:lastRenderedPageBreak/>
              <w:t>近五年来开展的课题或教改项目研究成果、教育教学经验总结与论文发表、著作出版及其它获奖情况</w:t>
            </w:r>
          </w:p>
        </w:tc>
        <w:tc>
          <w:tcPr>
            <w:tcW w:w="8150" w:type="dxa"/>
            <w:gridSpan w:val="14"/>
            <w:vAlign w:val="center"/>
          </w:tcPr>
          <w:p w:rsidR="0060384A" w:rsidRDefault="0060384A">
            <w:pPr>
              <w:spacing w:line="440" w:lineRule="exact"/>
              <w:jc w:val="center"/>
              <w:rPr>
                <w:rFonts w:ascii="宋体" w:hAnsi="宋体"/>
                <w:sz w:val="28"/>
                <w:szCs w:val="28"/>
              </w:rPr>
            </w:pPr>
          </w:p>
          <w:p w:rsidR="0060384A" w:rsidRDefault="0060384A">
            <w:pPr>
              <w:spacing w:line="440" w:lineRule="exact"/>
              <w:jc w:val="center"/>
              <w:rPr>
                <w:rFonts w:ascii="宋体" w:hAnsi="宋体"/>
                <w:sz w:val="28"/>
                <w:szCs w:val="28"/>
              </w:rPr>
            </w:pPr>
          </w:p>
          <w:p w:rsidR="0060384A" w:rsidRDefault="0060384A">
            <w:pPr>
              <w:spacing w:line="440" w:lineRule="exact"/>
              <w:jc w:val="center"/>
              <w:rPr>
                <w:rFonts w:ascii="宋体" w:hAnsi="宋体"/>
                <w:sz w:val="28"/>
                <w:szCs w:val="28"/>
              </w:rPr>
            </w:pPr>
          </w:p>
          <w:p w:rsidR="0060384A" w:rsidRDefault="0060384A">
            <w:pPr>
              <w:spacing w:line="440" w:lineRule="exact"/>
              <w:jc w:val="center"/>
              <w:rPr>
                <w:rFonts w:ascii="宋体" w:hAnsi="宋体"/>
                <w:sz w:val="28"/>
                <w:szCs w:val="28"/>
              </w:rPr>
            </w:pPr>
          </w:p>
          <w:p w:rsidR="0060384A" w:rsidRDefault="0060384A">
            <w:pPr>
              <w:spacing w:line="440" w:lineRule="exact"/>
              <w:jc w:val="center"/>
              <w:rPr>
                <w:rFonts w:ascii="宋体" w:hAnsi="宋体"/>
                <w:sz w:val="28"/>
                <w:szCs w:val="28"/>
              </w:rPr>
            </w:pPr>
          </w:p>
          <w:p w:rsidR="0060384A" w:rsidRDefault="0060384A">
            <w:pPr>
              <w:spacing w:line="440" w:lineRule="exact"/>
              <w:jc w:val="center"/>
              <w:rPr>
                <w:rFonts w:ascii="宋体" w:hAnsi="宋体"/>
                <w:sz w:val="28"/>
                <w:szCs w:val="28"/>
              </w:rPr>
            </w:pPr>
          </w:p>
          <w:p w:rsidR="0060384A" w:rsidRDefault="0060384A">
            <w:pPr>
              <w:spacing w:line="440" w:lineRule="exact"/>
              <w:jc w:val="center"/>
              <w:rPr>
                <w:rFonts w:ascii="宋体" w:hAnsi="宋体"/>
                <w:sz w:val="28"/>
                <w:szCs w:val="28"/>
              </w:rPr>
            </w:pPr>
          </w:p>
        </w:tc>
      </w:tr>
      <w:tr w:rsidR="0060384A">
        <w:trPr>
          <w:trHeight w:val="4285"/>
          <w:jc w:val="center"/>
        </w:trPr>
        <w:tc>
          <w:tcPr>
            <w:tcW w:w="1064" w:type="dxa"/>
            <w:vAlign w:val="center"/>
          </w:tcPr>
          <w:p w:rsidR="0060384A" w:rsidRDefault="000D0684">
            <w:pPr>
              <w:spacing w:line="440" w:lineRule="exact"/>
              <w:jc w:val="center"/>
              <w:rPr>
                <w:rFonts w:ascii="宋体" w:hAnsi="宋体"/>
                <w:sz w:val="24"/>
                <w:szCs w:val="24"/>
              </w:rPr>
            </w:pPr>
            <w:r>
              <w:rPr>
                <w:rFonts w:ascii="宋体" w:hAnsi="宋体" w:hint="eastAsia"/>
                <w:sz w:val="24"/>
                <w:szCs w:val="24"/>
              </w:rPr>
              <w:t>所在</w:t>
            </w:r>
          </w:p>
          <w:p w:rsidR="0060384A" w:rsidRDefault="000D0684">
            <w:pPr>
              <w:spacing w:line="440" w:lineRule="exact"/>
              <w:jc w:val="center"/>
              <w:rPr>
                <w:rFonts w:ascii="宋体" w:hAnsi="宋体"/>
                <w:sz w:val="24"/>
                <w:szCs w:val="24"/>
              </w:rPr>
            </w:pPr>
            <w:r>
              <w:rPr>
                <w:rFonts w:ascii="宋体" w:hAnsi="宋体" w:hint="eastAsia"/>
                <w:sz w:val="24"/>
                <w:szCs w:val="24"/>
              </w:rPr>
              <w:t>学校</w:t>
            </w:r>
          </w:p>
          <w:p w:rsidR="0060384A" w:rsidRDefault="000D0684">
            <w:pPr>
              <w:spacing w:line="440" w:lineRule="exact"/>
              <w:jc w:val="center"/>
              <w:rPr>
                <w:rFonts w:ascii="宋体" w:hAnsi="宋体"/>
                <w:sz w:val="24"/>
                <w:szCs w:val="24"/>
              </w:rPr>
            </w:pPr>
            <w:r>
              <w:rPr>
                <w:rFonts w:ascii="宋体" w:hAnsi="宋体" w:hint="eastAsia"/>
                <w:sz w:val="24"/>
                <w:szCs w:val="24"/>
              </w:rPr>
              <w:t>意见</w:t>
            </w:r>
          </w:p>
        </w:tc>
        <w:tc>
          <w:tcPr>
            <w:tcW w:w="8150" w:type="dxa"/>
            <w:gridSpan w:val="14"/>
            <w:vAlign w:val="center"/>
          </w:tcPr>
          <w:p w:rsidR="0060384A" w:rsidRDefault="0060384A">
            <w:pPr>
              <w:spacing w:line="440" w:lineRule="exact"/>
              <w:rPr>
                <w:rFonts w:ascii="宋体" w:hAnsi="宋体"/>
                <w:sz w:val="24"/>
                <w:szCs w:val="24"/>
              </w:rPr>
            </w:pPr>
          </w:p>
          <w:p w:rsidR="0060384A" w:rsidRDefault="0060384A">
            <w:pPr>
              <w:spacing w:line="440" w:lineRule="exact"/>
              <w:rPr>
                <w:rFonts w:ascii="宋体" w:hAnsi="宋体"/>
                <w:sz w:val="24"/>
                <w:szCs w:val="24"/>
              </w:rPr>
            </w:pPr>
          </w:p>
          <w:p w:rsidR="0060384A" w:rsidRDefault="0060384A">
            <w:pPr>
              <w:spacing w:line="440" w:lineRule="exact"/>
              <w:rPr>
                <w:rFonts w:ascii="宋体" w:hAnsi="宋体"/>
                <w:sz w:val="24"/>
                <w:szCs w:val="24"/>
              </w:rPr>
            </w:pPr>
          </w:p>
          <w:p w:rsidR="0060384A" w:rsidRDefault="0060384A">
            <w:pPr>
              <w:spacing w:line="440" w:lineRule="exact"/>
              <w:rPr>
                <w:rFonts w:ascii="宋体" w:hAnsi="宋体"/>
                <w:sz w:val="24"/>
                <w:szCs w:val="24"/>
              </w:rPr>
            </w:pPr>
          </w:p>
          <w:p w:rsidR="0060384A" w:rsidRDefault="0060384A">
            <w:pPr>
              <w:spacing w:line="440" w:lineRule="exact"/>
              <w:rPr>
                <w:rFonts w:ascii="宋体" w:hAnsi="宋体"/>
                <w:sz w:val="24"/>
                <w:szCs w:val="24"/>
              </w:rPr>
            </w:pPr>
          </w:p>
          <w:p w:rsidR="0060384A" w:rsidRDefault="000D0684">
            <w:pPr>
              <w:spacing w:line="440" w:lineRule="exact"/>
              <w:rPr>
                <w:rFonts w:ascii="宋体" w:hAnsi="宋体"/>
                <w:sz w:val="24"/>
                <w:szCs w:val="24"/>
              </w:rPr>
            </w:pPr>
            <w:r>
              <w:rPr>
                <w:rFonts w:ascii="宋体" w:hAnsi="宋体" w:hint="eastAsia"/>
                <w:sz w:val="24"/>
                <w:szCs w:val="24"/>
              </w:rPr>
              <w:t xml:space="preserve">                                            </w:t>
            </w:r>
            <w:r>
              <w:rPr>
                <w:rFonts w:ascii="宋体" w:hAnsi="宋体" w:hint="eastAsia"/>
                <w:sz w:val="24"/>
                <w:szCs w:val="24"/>
              </w:rPr>
              <w:t>（盖章）</w:t>
            </w:r>
          </w:p>
          <w:p w:rsidR="0060384A" w:rsidRDefault="0060384A">
            <w:pPr>
              <w:spacing w:line="440" w:lineRule="exact"/>
              <w:rPr>
                <w:rFonts w:ascii="宋体" w:hAnsi="宋体"/>
                <w:sz w:val="24"/>
                <w:szCs w:val="24"/>
              </w:rPr>
            </w:pPr>
          </w:p>
          <w:p w:rsidR="0060384A" w:rsidRDefault="000D0684">
            <w:pPr>
              <w:spacing w:line="440" w:lineRule="exact"/>
              <w:rPr>
                <w:rFonts w:ascii="宋体" w:hAnsi="宋体"/>
                <w:sz w:val="24"/>
                <w:szCs w:val="24"/>
              </w:rPr>
            </w:pPr>
            <w:r>
              <w:rPr>
                <w:rFonts w:ascii="宋体" w:hAnsi="宋体" w:hint="eastAsia"/>
                <w:sz w:val="24"/>
                <w:szCs w:val="24"/>
              </w:rPr>
              <w:t xml:space="preserve">                                               </w:t>
            </w:r>
            <w:r>
              <w:rPr>
                <w:rFonts w:ascii="宋体" w:hAnsi="宋体" w:hint="eastAsia"/>
                <w:sz w:val="24"/>
                <w:szCs w:val="24"/>
              </w:rPr>
              <w:t>年</w:t>
            </w:r>
            <w:r>
              <w:rPr>
                <w:rFonts w:ascii="宋体" w:hAnsi="宋体" w:hint="eastAsia"/>
                <w:sz w:val="24"/>
                <w:szCs w:val="24"/>
              </w:rPr>
              <w:t xml:space="preserve">   </w:t>
            </w:r>
            <w:r>
              <w:rPr>
                <w:rFonts w:ascii="宋体" w:hAnsi="宋体" w:hint="eastAsia"/>
                <w:sz w:val="24"/>
                <w:szCs w:val="24"/>
              </w:rPr>
              <w:t>月</w:t>
            </w:r>
            <w:r>
              <w:rPr>
                <w:rFonts w:ascii="宋体" w:hAnsi="宋体" w:hint="eastAsia"/>
                <w:sz w:val="24"/>
                <w:szCs w:val="24"/>
              </w:rPr>
              <w:t xml:space="preserve">   </w:t>
            </w:r>
            <w:r>
              <w:rPr>
                <w:rFonts w:ascii="宋体" w:hAnsi="宋体" w:hint="eastAsia"/>
                <w:sz w:val="24"/>
                <w:szCs w:val="24"/>
              </w:rPr>
              <w:t>日</w:t>
            </w:r>
          </w:p>
        </w:tc>
      </w:tr>
      <w:tr w:rsidR="0060384A">
        <w:trPr>
          <w:trHeight w:val="4285"/>
          <w:jc w:val="center"/>
        </w:trPr>
        <w:tc>
          <w:tcPr>
            <w:tcW w:w="1064" w:type="dxa"/>
            <w:vAlign w:val="center"/>
          </w:tcPr>
          <w:p w:rsidR="0060384A" w:rsidRDefault="000D0684">
            <w:pPr>
              <w:spacing w:line="440" w:lineRule="exact"/>
              <w:jc w:val="center"/>
              <w:rPr>
                <w:rFonts w:ascii="宋体" w:hAnsi="宋体"/>
                <w:sz w:val="24"/>
                <w:szCs w:val="24"/>
              </w:rPr>
            </w:pPr>
            <w:r>
              <w:rPr>
                <w:rFonts w:ascii="宋体" w:hAnsi="宋体" w:hint="eastAsia"/>
                <w:sz w:val="24"/>
                <w:szCs w:val="24"/>
              </w:rPr>
              <w:lastRenderedPageBreak/>
              <w:t>县（区、市）教育局意见</w:t>
            </w:r>
          </w:p>
        </w:tc>
        <w:tc>
          <w:tcPr>
            <w:tcW w:w="8150" w:type="dxa"/>
            <w:gridSpan w:val="14"/>
            <w:vAlign w:val="center"/>
          </w:tcPr>
          <w:p w:rsidR="0060384A" w:rsidRDefault="0060384A">
            <w:pPr>
              <w:spacing w:line="440" w:lineRule="exact"/>
              <w:rPr>
                <w:rFonts w:ascii="宋体" w:hAnsi="宋体"/>
                <w:sz w:val="24"/>
                <w:szCs w:val="24"/>
              </w:rPr>
            </w:pPr>
          </w:p>
          <w:p w:rsidR="0060384A" w:rsidRDefault="0060384A">
            <w:pPr>
              <w:spacing w:line="440" w:lineRule="exact"/>
              <w:rPr>
                <w:rFonts w:ascii="宋体" w:hAnsi="宋体"/>
                <w:sz w:val="24"/>
                <w:szCs w:val="24"/>
              </w:rPr>
            </w:pPr>
          </w:p>
          <w:p w:rsidR="0060384A" w:rsidRDefault="0060384A">
            <w:pPr>
              <w:spacing w:line="440" w:lineRule="exact"/>
              <w:rPr>
                <w:rFonts w:ascii="宋体" w:hAnsi="宋体"/>
                <w:sz w:val="24"/>
                <w:szCs w:val="24"/>
              </w:rPr>
            </w:pPr>
          </w:p>
          <w:p w:rsidR="0060384A" w:rsidRDefault="0060384A">
            <w:pPr>
              <w:spacing w:line="440" w:lineRule="exact"/>
              <w:rPr>
                <w:rFonts w:ascii="宋体" w:hAnsi="宋体"/>
                <w:sz w:val="24"/>
                <w:szCs w:val="24"/>
              </w:rPr>
            </w:pPr>
          </w:p>
          <w:p w:rsidR="0060384A" w:rsidRDefault="0060384A">
            <w:pPr>
              <w:spacing w:line="440" w:lineRule="exact"/>
              <w:rPr>
                <w:rFonts w:ascii="宋体" w:hAnsi="宋体"/>
                <w:sz w:val="24"/>
                <w:szCs w:val="24"/>
              </w:rPr>
            </w:pPr>
          </w:p>
          <w:p w:rsidR="0060384A" w:rsidRDefault="000D0684">
            <w:pPr>
              <w:spacing w:line="440" w:lineRule="exact"/>
              <w:rPr>
                <w:rFonts w:ascii="宋体" w:hAnsi="宋体"/>
                <w:sz w:val="24"/>
                <w:szCs w:val="24"/>
              </w:rPr>
            </w:pPr>
            <w:r>
              <w:rPr>
                <w:rFonts w:ascii="宋体" w:hAnsi="宋体" w:hint="eastAsia"/>
                <w:sz w:val="24"/>
                <w:szCs w:val="24"/>
              </w:rPr>
              <w:t xml:space="preserve">                                           </w:t>
            </w:r>
            <w:r>
              <w:rPr>
                <w:rFonts w:ascii="宋体" w:hAnsi="宋体" w:hint="eastAsia"/>
                <w:sz w:val="24"/>
                <w:szCs w:val="24"/>
              </w:rPr>
              <w:t>（盖章）</w:t>
            </w:r>
          </w:p>
          <w:p w:rsidR="0060384A" w:rsidRDefault="0060384A">
            <w:pPr>
              <w:spacing w:line="440" w:lineRule="exact"/>
              <w:rPr>
                <w:rFonts w:ascii="宋体" w:hAnsi="宋体"/>
                <w:sz w:val="24"/>
                <w:szCs w:val="24"/>
              </w:rPr>
            </w:pPr>
          </w:p>
          <w:p w:rsidR="0060384A" w:rsidRDefault="000D0684">
            <w:pPr>
              <w:spacing w:line="440" w:lineRule="exact"/>
              <w:rPr>
                <w:rFonts w:ascii="宋体" w:hAnsi="宋体"/>
                <w:sz w:val="24"/>
                <w:szCs w:val="24"/>
              </w:rPr>
            </w:pPr>
            <w:r>
              <w:rPr>
                <w:rFonts w:ascii="宋体" w:hAnsi="宋体" w:hint="eastAsia"/>
                <w:sz w:val="24"/>
                <w:szCs w:val="24"/>
              </w:rPr>
              <w:t xml:space="preserve">                                               </w:t>
            </w:r>
            <w:r>
              <w:rPr>
                <w:rFonts w:ascii="宋体" w:hAnsi="宋体" w:hint="eastAsia"/>
                <w:sz w:val="24"/>
                <w:szCs w:val="24"/>
              </w:rPr>
              <w:t>年</w:t>
            </w:r>
            <w:r>
              <w:rPr>
                <w:rFonts w:ascii="宋体" w:hAnsi="宋体" w:hint="eastAsia"/>
                <w:sz w:val="24"/>
                <w:szCs w:val="24"/>
              </w:rPr>
              <w:t xml:space="preserve">   </w:t>
            </w:r>
            <w:r>
              <w:rPr>
                <w:rFonts w:ascii="宋体" w:hAnsi="宋体" w:hint="eastAsia"/>
                <w:sz w:val="24"/>
                <w:szCs w:val="24"/>
              </w:rPr>
              <w:t>月</w:t>
            </w:r>
            <w:r>
              <w:rPr>
                <w:rFonts w:ascii="宋体" w:hAnsi="宋体" w:hint="eastAsia"/>
                <w:sz w:val="24"/>
                <w:szCs w:val="24"/>
              </w:rPr>
              <w:t xml:space="preserve">   </w:t>
            </w:r>
            <w:r>
              <w:rPr>
                <w:rFonts w:ascii="宋体" w:hAnsi="宋体" w:hint="eastAsia"/>
                <w:sz w:val="24"/>
                <w:szCs w:val="24"/>
              </w:rPr>
              <w:t>日</w:t>
            </w:r>
          </w:p>
        </w:tc>
      </w:tr>
      <w:tr w:rsidR="0060384A">
        <w:trPr>
          <w:trHeight w:val="4285"/>
          <w:jc w:val="center"/>
        </w:trPr>
        <w:tc>
          <w:tcPr>
            <w:tcW w:w="1064" w:type="dxa"/>
            <w:vAlign w:val="center"/>
          </w:tcPr>
          <w:p w:rsidR="0060384A" w:rsidRDefault="000D0684">
            <w:pPr>
              <w:spacing w:line="440" w:lineRule="exact"/>
              <w:jc w:val="center"/>
              <w:rPr>
                <w:rFonts w:ascii="宋体" w:hAnsi="宋体"/>
                <w:sz w:val="24"/>
                <w:szCs w:val="24"/>
              </w:rPr>
            </w:pPr>
            <w:r>
              <w:rPr>
                <w:rFonts w:ascii="宋体" w:hAnsi="宋体" w:hint="eastAsia"/>
                <w:sz w:val="24"/>
                <w:szCs w:val="24"/>
              </w:rPr>
              <w:t>市教育局审批意见</w:t>
            </w:r>
          </w:p>
        </w:tc>
        <w:tc>
          <w:tcPr>
            <w:tcW w:w="8150" w:type="dxa"/>
            <w:gridSpan w:val="14"/>
            <w:vAlign w:val="center"/>
          </w:tcPr>
          <w:p w:rsidR="0060384A" w:rsidRDefault="0060384A">
            <w:pPr>
              <w:spacing w:line="440" w:lineRule="exact"/>
              <w:rPr>
                <w:rFonts w:ascii="宋体" w:hAnsi="宋体"/>
                <w:sz w:val="24"/>
                <w:szCs w:val="24"/>
              </w:rPr>
            </w:pPr>
          </w:p>
          <w:p w:rsidR="0060384A" w:rsidRDefault="0060384A">
            <w:pPr>
              <w:spacing w:line="440" w:lineRule="exact"/>
              <w:rPr>
                <w:rFonts w:ascii="宋体" w:hAnsi="宋体"/>
                <w:sz w:val="24"/>
                <w:szCs w:val="24"/>
              </w:rPr>
            </w:pPr>
          </w:p>
          <w:p w:rsidR="0060384A" w:rsidRDefault="0060384A">
            <w:pPr>
              <w:spacing w:line="440" w:lineRule="exact"/>
              <w:rPr>
                <w:rFonts w:ascii="宋体" w:hAnsi="宋体"/>
                <w:sz w:val="24"/>
                <w:szCs w:val="24"/>
              </w:rPr>
            </w:pPr>
          </w:p>
          <w:p w:rsidR="0060384A" w:rsidRDefault="0060384A">
            <w:pPr>
              <w:spacing w:line="440" w:lineRule="exact"/>
              <w:rPr>
                <w:rFonts w:ascii="宋体" w:hAnsi="宋体"/>
                <w:sz w:val="24"/>
                <w:szCs w:val="24"/>
              </w:rPr>
            </w:pPr>
          </w:p>
          <w:p w:rsidR="0060384A" w:rsidRDefault="0060384A">
            <w:pPr>
              <w:spacing w:line="440" w:lineRule="exact"/>
              <w:rPr>
                <w:rFonts w:ascii="宋体" w:hAnsi="宋体"/>
                <w:sz w:val="24"/>
                <w:szCs w:val="24"/>
              </w:rPr>
            </w:pPr>
          </w:p>
          <w:p w:rsidR="0060384A" w:rsidRDefault="000D0684">
            <w:pPr>
              <w:spacing w:line="440" w:lineRule="exact"/>
              <w:ind w:firstLineChars="2200" w:firstLine="5280"/>
              <w:rPr>
                <w:rFonts w:ascii="宋体" w:hAnsi="宋体"/>
                <w:sz w:val="24"/>
                <w:szCs w:val="24"/>
              </w:rPr>
            </w:pPr>
            <w:r>
              <w:rPr>
                <w:rFonts w:ascii="宋体" w:hAnsi="宋体" w:hint="eastAsia"/>
                <w:sz w:val="24"/>
                <w:szCs w:val="24"/>
              </w:rPr>
              <w:t>（盖章）</w:t>
            </w:r>
          </w:p>
          <w:p w:rsidR="0060384A" w:rsidRDefault="0060384A">
            <w:pPr>
              <w:spacing w:line="440" w:lineRule="exact"/>
              <w:rPr>
                <w:rFonts w:ascii="宋体" w:hAnsi="宋体"/>
                <w:sz w:val="24"/>
                <w:szCs w:val="24"/>
              </w:rPr>
            </w:pPr>
          </w:p>
          <w:p w:rsidR="0060384A" w:rsidRDefault="000D0684">
            <w:pPr>
              <w:spacing w:line="440" w:lineRule="exact"/>
              <w:rPr>
                <w:rFonts w:ascii="宋体" w:hAnsi="宋体"/>
                <w:sz w:val="24"/>
                <w:szCs w:val="24"/>
              </w:rPr>
            </w:pPr>
            <w:r>
              <w:rPr>
                <w:rFonts w:ascii="宋体" w:hAnsi="宋体" w:hint="eastAsia"/>
                <w:sz w:val="24"/>
                <w:szCs w:val="24"/>
              </w:rPr>
              <w:t xml:space="preserve">                                              </w:t>
            </w:r>
            <w:r>
              <w:rPr>
                <w:rFonts w:ascii="宋体" w:hAnsi="宋体" w:hint="eastAsia"/>
                <w:sz w:val="24"/>
                <w:szCs w:val="24"/>
              </w:rPr>
              <w:t>年</w:t>
            </w:r>
            <w:r>
              <w:rPr>
                <w:rFonts w:ascii="宋体" w:hAnsi="宋体" w:hint="eastAsia"/>
                <w:sz w:val="24"/>
                <w:szCs w:val="24"/>
              </w:rPr>
              <w:t xml:space="preserve">   </w:t>
            </w:r>
            <w:r>
              <w:rPr>
                <w:rFonts w:ascii="宋体" w:hAnsi="宋体" w:hint="eastAsia"/>
                <w:sz w:val="24"/>
                <w:szCs w:val="24"/>
              </w:rPr>
              <w:t>月</w:t>
            </w:r>
            <w:r>
              <w:rPr>
                <w:rFonts w:ascii="宋体" w:hAnsi="宋体" w:hint="eastAsia"/>
                <w:sz w:val="24"/>
                <w:szCs w:val="24"/>
              </w:rPr>
              <w:t xml:space="preserve">   </w:t>
            </w:r>
            <w:r>
              <w:rPr>
                <w:rFonts w:ascii="宋体" w:hAnsi="宋体" w:hint="eastAsia"/>
                <w:sz w:val="24"/>
                <w:szCs w:val="24"/>
              </w:rPr>
              <w:t>日</w:t>
            </w:r>
          </w:p>
        </w:tc>
      </w:tr>
    </w:tbl>
    <w:p w:rsidR="0060384A" w:rsidRDefault="000D0684">
      <w:pPr>
        <w:spacing w:line="700" w:lineRule="exact"/>
        <w:rPr>
          <w:rFonts w:ascii="仿宋" w:eastAsia="仿宋" w:hAnsi="仿宋" w:cs="仿宋"/>
          <w:sz w:val="28"/>
          <w:szCs w:val="28"/>
        </w:rPr>
      </w:pPr>
      <w:r>
        <w:rPr>
          <w:rFonts w:ascii="仿宋" w:eastAsia="仿宋" w:hAnsi="仿宋" w:cs="仿宋" w:hint="eastAsia"/>
          <w:sz w:val="28"/>
          <w:szCs w:val="28"/>
        </w:rPr>
        <w:t>备注：1、“</w:t>
      </w:r>
      <w:r>
        <w:rPr>
          <w:rFonts w:ascii="仿宋" w:eastAsia="仿宋" w:hAnsi="仿宋" w:cs="仿宋" w:hint="eastAsia"/>
          <w:bCs/>
          <w:sz w:val="28"/>
          <w:szCs w:val="28"/>
        </w:rPr>
        <w:t>申报类别</w:t>
      </w:r>
      <w:r>
        <w:rPr>
          <w:rFonts w:ascii="仿宋" w:eastAsia="仿宋" w:hAnsi="仿宋" w:cs="仿宋" w:hint="eastAsia"/>
          <w:sz w:val="28"/>
          <w:szCs w:val="28"/>
        </w:rPr>
        <w:t>”分为“学科带头人</w:t>
      </w:r>
      <w:r>
        <w:rPr>
          <w:rFonts w:ascii="仿宋" w:eastAsia="仿宋" w:hAnsi="仿宋" w:cs="仿宋" w:hint="eastAsia"/>
          <w:bCs/>
          <w:sz w:val="28"/>
          <w:szCs w:val="28"/>
        </w:rPr>
        <w:t>、</w:t>
      </w:r>
      <w:r>
        <w:rPr>
          <w:rFonts w:ascii="仿宋" w:eastAsia="仿宋" w:hAnsi="仿宋" w:cs="仿宋" w:hint="eastAsia"/>
          <w:sz w:val="28"/>
          <w:szCs w:val="28"/>
        </w:rPr>
        <w:t>优秀骨干教师</w:t>
      </w:r>
      <w:r>
        <w:rPr>
          <w:rFonts w:ascii="仿宋" w:eastAsia="仿宋" w:hAnsi="仿宋" w:cs="仿宋" w:hint="eastAsia"/>
          <w:bCs/>
          <w:sz w:val="28"/>
          <w:szCs w:val="28"/>
        </w:rPr>
        <w:t>、</w:t>
      </w:r>
      <w:r>
        <w:rPr>
          <w:rFonts w:ascii="仿宋" w:eastAsia="仿宋" w:hAnsi="仿宋" w:cs="仿宋" w:hint="eastAsia"/>
          <w:sz w:val="28"/>
          <w:szCs w:val="28"/>
        </w:rPr>
        <w:t>教学能手”</w:t>
      </w:r>
    </w:p>
    <w:p w:rsidR="0060384A" w:rsidRDefault="000D0684">
      <w:pPr>
        <w:spacing w:line="440" w:lineRule="exact"/>
        <w:rPr>
          <w:rFonts w:ascii="仿宋" w:eastAsia="仿宋" w:hAnsi="仿宋" w:cs="仿宋"/>
          <w:sz w:val="28"/>
          <w:szCs w:val="28"/>
        </w:rPr>
      </w:pPr>
      <w:r>
        <w:rPr>
          <w:rFonts w:ascii="仿宋" w:eastAsia="仿宋" w:hAnsi="仿宋" w:cs="仿宋" w:hint="eastAsia"/>
          <w:sz w:val="28"/>
          <w:szCs w:val="28"/>
        </w:rPr>
        <w:t>2、有“（□）”的为选项，请在框内填 “√” 或“×”</w:t>
      </w:r>
    </w:p>
    <w:p w:rsidR="00931270" w:rsidRDefault="00931270">
      <w:pPr>
        <w:rPr>
          <w:rFonts w:ascii="黑体" w:eastAsia="黑体"/>
          <w:sz w:val="30"/>
          <w:szCs w:val="30"/>
        </w:rPr>
      </w:pPr>
    </w:p>
    <w:p w:rsidR="00931270" w:rsidRDefault="00931270">
      <w:pPr>
        <w:rPr>
          <w:rFonts w:ascii="黑体" w:eastAsia="黑体"/>
          <w:sz w:val="30"/>
          <w:szCs w:val="30"/>
        </w:rPr>
      </w:pPr>
    </w:p>
    <w:p w:rsidR="00931270" w:rsidRDefault="00931270">
      <w:pPr>
        <w:rPr>
          <w:rFonts w:ascii="黑体" w:eastAsia="黑体"/>
          <w:sz w:val="30"/>
          <w:szCs w:val="30"/>
        </w:rPr>
      </w:pPr>
    </w:p>
    <w:p w:rsidR="00931270" w:rsidRDefault="00931270">
      <w:pPr>
        <w:rPr>
          <w:rFonts w:ascii="黑体" w:eastAsia="黑体"/>
          <w:sz w:val="30"/>
          <w:szCs w:val="30"/>
        </w:rPr>
      </w:pPr>
    </w:p>
    <w:p w:rsidR="00931270" w:rsidRDefault="00931270">
      <w:pPr>
        <w:rPr>
          <w:rFonts w:ascii="黑体" w:eastAsia="黑体"/>
          <w:sz w:val="30"/>
          <w:szCs w:val="30"/>
        </w:rPr>
      </w:pPr>
    </w:p>
    <w:p w:rsidR="00931270" w:rsidRDefault="00931270">
      <w:pPr>
        <w:rPr>
          <w:rFonts w:ascii="黑体" w:eastAsia="黑体"/>
          <w:sz w:val="30"/>
          <w:szCs w:val="30"/>
        </w:rPr>
      </w:pPr>
    </w:p>
    <w:p w:rsidR="0060384A" w:rsidRDefault="000D0684">
      <w:pPr>
        <w:rPr>
          <w:rFonts w:ascii="黑体" w:eastAsia="黑体"/>
          <w:sz w:val="30"/>
          <w:szCs w:val="30"/>
        </w:rPr>
      </w:pPr>
      <w:r>
        <w:rPr>
          <w:rFonts w:ascii="黑体" w:eastAsia="黑体" w:hint="eastAsia"/>
          <w:sz w:val="30"/>
          <w:szCs w:val="30"/>
        </w:rPr>
        <w:lastRenderedPageBreak/>
        <w:t>附件2：</w:t>
      </w:r>
    </w:p>
    <w:p w:rsidR="0060384A" w:rsidRDefault="000D0684">
      <w:pPr>
        <w:spacing w:line="700" w:lineRule="exact"/>
        <w:jc w:val="center"/>
        <w:rPr>
          <w:rFonts w:ascii="方正小标宋简体" w:eastAsia="方正小标宋简体" w:hAnsi="方正小标宋简体" w:cs="方正小标宋简体"/>
          <w:sz w:val="40"/>
          <w:szCs w:val="40"/>
        </w:rPr>
      </w:pPr>
      <w:r>
        <w:rPr>
          <w:rFonts w:ascii="方正小标宋简体" w:eastAsia="方正小标宋简体" w:hAnsi="方正小标宋简体" w:cs="方正小标宋简体" w:hint="eastAsia"/>
          <w:sz w:val="40"/>
          <w:szCs w:val="40"/>
        </w:rPr>
        <w:t>长沙市中小学卓越教师遴选材料报送种类及要求</w:t>
      </w:r>
    </w:p>
    <w:p w:rsidR="0060384A" w:rsidRDefault="0060384A">
      <w:pPr>
        <w:spacing w:line="560" w:lineRule="exact"/>
        <w:jc w:val="center"/>
        <w:rPr>
          <w:rFonts w:ascii="黑体" w:eastAsia="黑体" w:hAnsi="宋体"/>
          <w:color w:val="000000"/>
          <w:sz w:val="36"/>
          <w:szCs w:val="36"/>
        </w:rPr>
      </w:pPr>
    </w:p>
    <w:p w:rsidR="0060384A" w:rsidRDefault="000D0684">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1.《长沙市中小学卓越教师申报表》（一式三份，一份与下列复印件装订成册，其他二份另外上交）。</w:t>
      </w:r>
    </w:p>
    <w:p w:rsidR="0060384A" w:rsidRDefault="000D0684">
      <w:pPr>
        <w:spacing w:line="560" w:lineRule="exact"/>
        <w:ind w:firstLineChars="200" w:firstLine="640"/>
        <w:rPr>
          <w:rFonts w:ascii="仿宋_GB2312" w:eastAsia="仿宋_GB2312" w:hAnsi="宋体" w:cs="宋体"/>
          <w:bCs/>
          <w:sz w:val="32"/>
          <w:szCs w:val="32"/>
        </w:rPr>
      </w:pPr>
      <w:r>
        <w:rPr>
          <w:rFonts w:ascii="仿宋_GB2312" w:eastAsia="仿宋_GB2312" w:hAnsi="仿宋_GB2312" w:cs="仿宋_GB2312" w:hint="eastAsia"/>
          <w:sz w:val="32"/>
          <w:szCs w:val="32"/>
        </w:rPr>
        <w:t>2.《</w:t>
      </w:r>
      <w:r>
        <w:rPr>
          <w:rFonts w:ascii="仿宋_GB2312" w:eastAsia="仿宋_GB2312" w:hAnsi="宋体" w:cs="宋体" w:hint="eastAsia"/>
          <w:bCs/>
          <w:sz w:val="32"/>
          <w:szCs w:val="32"/>
        </w:rPr>
        <w:t>长沙市中小学卓越教师推荐花名册》</w:t>
      </w:r>
    </w:p>
    <w:p w:rsidR="0060384A" w:rsidRDefault="000D0684">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3.现任职务的专业技术任职资格证书和聘任书复印件、学历证书复印件、相应任教层次的教师资格证书复印件、市级第四批骨干教师证复印件(所有复印件均需学校签署审核意见并盖章，下同)。</w:t>
      </w:r>
    </w:p>
    <w:p w:rsidR="0060384A" w:rsidRDefault="000D0684">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4.单位推荐材料(2000字左右，并加盖公章)。</w:t>
      </w:r>
    </w:p>
    <w:p w:rsidR="0060384A" w:rsidRDefault="000D0684">
      <w:pPr>
        <w:spacing w:line="440" w:lineRule="exact"/>
        <w:ind w:firstLineChars="200" w:firstLine="640"/>
        <w:rPr>
          <w:rFonts w:ascii="仿宋_GB2312" w:eastAsia="仿宋_GB2312" w:hAnsi="宋体"/>
          <w:sz w:val="32"/>
          <w:szCs w:val="32"/>
        </w:rPr>
      </w:pPr>
      <w:r>
        <w:rPr>
          <w:rFonts w:ascii="仿宋_GB2312" w:eastAsia="仿宋_GB2312" w:hAnsi="宋体" w:hint="eastAsia"/>
          <w:sz w:val="32"/>
          <w:szCs w:val="32"/>
        </w:rPr>
        <w:t>5.近五年继续教育学分</w:t>
      </w:r>
      <w:r>
        <w:rPr>
          <w:rFonts w:ascii="仿宋_GB2312" w:eastAsia="仿宋_GB2312" w:hAnsi="仿宋_GB2312" w:cs="仿宋_GB2312" w:hint="eastAsia"/>
          <w:sz w:val="32"/>
          <w:szCs w:val="32"/>
        </w:rPr>
        <w:t>登记情况证明材料复印件</w:t>
      </w:r>
    </w:p>
    <w:p w:rsidR="0060384A" w:rsidRDefault="000D0684">
      <w:pPr>
        <w:spacing w:line="560" w:lineRule="exact"/>
        <w:ind w:firstLineChars="200" w:firstLine="640"/>
        <w:rPr>
          <w:rFonts w:ascii="仿宋_GB2312" w:eastAsia="仿宋_GB2312" w:hAnsi="宋体"/>
          <w:sz w:val="32"/>
          <w:szCs w:val="32"/>
        </w:rPr>
      </w:pPr>
      <w:r>
        <w:rPr>
          <w:rFonts w:ascii="仿宋_GB2312" w:eastAsia="仿宋_GB2312" w:hAnsi="仿宋_GB2312" w:cs="仿宋_GB2312" w:hint="eastAsia"/>
          <w:sz w:val="32"/>
          <w:szCs w:val="32"/>
        </w:rPr>
        <w:t>6.</w:t>
      </w:r>
      <w:r>
        <w:rPr>
          <w:rFonts w:ascii="仿宋_GB2312" w:eastAsia="仿宋_GB2312" w:hAnsi="宋体" w:hint="eastAsia"/>
          <w:sz w:val="32"/>
          <w:szCs w:val="32"/>
        </w:rPr>
        <w:t>近三年来教育教学工作成绩获奖证书复印件等佐证材料</w:t>
      </w:r>
    </w:p>
    <w:p w:rsidR="0060384A" w:rsidRDefault="000D0684">
      <w:pPr>
        <w:spacing w:line="560" w:lineRule="exact"/>
        <w:ind w:firstLineChars="200" w:firstLine="640"/>
        <w:rPr>
          <w:rFonts w:ascii="仿宋_GB2312" w:eastAsia="仿宋_GB2312" w:hAnsi="宋体"/>
          <w:sz w:val="32"/>
          <w:szCs w:val="32"/>
        </w:rPr>
      </w:pPr>
      <w:r>
        <w:rPr>
          <w:rFonts w:ascii="仿宋_GB2312" w:eastAsia="仿宋_GB2312" w:hAnsi="仿宋_GB2312" w:cs="仿宋_GB2312" w:hint="eastAsia"/>
          <w:sz w:val="32"/>
          <w:szCs w:val="32"/>
        </w:rPr>
        <w:t>7.</w:t>
      </w:r>
      <w:r>
        <w:rPr>
          <w:rFonts w:ascii="仿宋_GB2312" w:eastAsia="仿宋_GB2312" w:hAnsi="宋体" w:hint="eastAsia"/>
          <w:sz w:val="32"/>
          <w:szCs w:val="32"/>
        </w:rPr>
        <w:t>近五年来开展的课题或教改项目研究成果</w:t>
      </w:r>
      <w:r>
        <w:rPr>
          <w:rFonts w:ascii="仿宋_GB2312" w:eastAsia="仿宋_GB2312" w:hAnsi="仿宋_GB2312" w:cs="仿宋_GB2312" w:hint="eastAsia"/>
          <w:sz w:val="32"/>
          <w:szCs w:val="32"/>
        </w:rPr>
        <w:t>复印件</w:t>
      </w:r>
      <w:r>
        <w:rPr>
          <w:rFonts w:ascii="仿宋_GB2312" w:eastAsia="仿宋_GB2312" w:hAnsi="宋体" w:hint="eastAsia"/>
          <w:sz w:val="32"/>
          <w:szCs w:val="32"/>
        </w:rPr>
        <w:t>等佐证材料</w:t>
      </w:r>
    </w:p>
    <w:p w:rsidR="0060384A" w:rsidRDefault="000D068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8.教育教学经验总结、论文发表、著作出版获奖情况</w:t>
      </w:r>
      <w:r>
        <w:rPr>
          <w:rFonts w:ascii="仿宋_GB2312" w:eastAsia="仿宋_GB2312" w:hAnsi="仿宋_GB2312" w:cs="仿宋_GB2312" w:hint="eastAsia"/>
          <w:sz w:val="32"/>
          <w:szCs w:val="32"/>
        </w:rPr>
        <w:t>复印件</w:t>
      </w:r>
      <w:r>
        <w:rPr>
          <w:rFonts w:ascii="仿宋_GB2312" w:eastAsia="仿宋_GB2312" w:hAnsi="宋体" w:hint="eastAsia"/>
          <w:sz w:val="32"/>
          <w:szCs w:val="32"/>
        </w:rPr>
        <w:t>等佐证材料</w:t>
      </w:r>
    </w:p>
    <w:p w:rsidR="0060384A" w:rsidRDefault="000D0684">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9.近五年来公开课、示范课、教师培训讲座情况材料复印件</w:t>
      </w:r>
    </w:p>
    <w:p w:rsidR="0060384A" w:rsidRDefault="0060384A">
      <w:pPr>
        <w:spacing w:line="560" w:lineRule="exact"/>
        <w:ind w:firstLineChars="200" w:firstLine="560"/>
        <w:rPr>
          <w:rFonts w:ascii="仿宋_GB2312" w:eastAsia="仿宋_GB2312" w:hAnsi="宋体" w:cs="宋体"/>
          <w:color w:val="000000"/>
          <w:kern w:val="0"/>
          <w:sz w:val="28"/>
          <w:szCs w:val="28"/>
        </w:rPr>
      </w:pPr>
    </w:p>
    <w:p w:rsidR="0060384A" w:rsidRDefault="0060384A">
      <w:pPr>
        <w:spacing w:line="560" w:lineRule="exact"/>
        <w:ind w:firstLineChars="200" w:firstLine="560"/>
        <w:rPr>
          <w:rFonts w:ascii="仿宋_GB2312" w:eastAsia="仿宋_GB2312" w:hAnsi="宋体" w:cs="宋体"/>
          <w:color w:val="000000"/>
          <w:kern w:val="0"/>
          <w:sz w:val="28"/>
          <w:szCs w:val="28"/>
        </w:rPr>
      </w:pPr>
    </w:p>
    <w:p w:rsidR="0060384A" w:rsidRDefault="0060384A">
      <w:pPr>
        <w:spacing w:line="560" w:lineRule="exact"/>
        <w:ind w:firstLineChars="200" w:firstLine="560"/>
        <w:rPr>
          <w:rFonts w:ascii="仿宋_GB2312" w:eastAsia="仿宋_GB2312" w:hAnsi="宋体" w:cs="宋体"/>
          <w:color w:val="000000"/>
          <w:kern w:val="0"/>
          <w:sz w:val="28"/>
          <w:szCs w:val="28"/>
        </w:rPr>
      </w:pPr>
    </w:p>
    <w:p w:rsidR="0060384A" w:rsidRDefault="0060384A">
      <w:pPr>
        <w:spacing w:line="600" w:lineRule="exact"/>
        <w:rPr>
          <w:rFonts w:ascii="仿宋_GB2312" w:eastAsia="仿宋_GB2312" w:hAnsi="宋体" w:cs="仿宋_GB2312"/>
          <w:color w:val="000000"/>
          <w:sz w:val="32"/>
          <w:szCs w:val="32"/>
          <w:shd w:val="clear" w:color="auto" w:fill="FFFFFF"/>
        </w:rPr>
      </w:pPr>
    </w:p>
    <w:sectPr w:rsidR="0060384A" w:rsidSect="00931270">
      <w:headerReference w:type="default" r:id="rId7"/>
      <w:footerReference w:type="even" r:id="rId8"/>
      <w:footerReference w:type="default" r:id="rId9"/>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1434" w:rsidRDefault="000D0684">
      <w:r>
        <w:separator/>
      </w:r>
    </w:p>
  </w:endnote>
  <w:endnote w:type="continuationSeparator" w:id="0">
    <w:p w:rsidR="00871434" w:rsidRDefault="000D0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宋体"/>
    <w:charset w:val="86"/>
    <w:family w:val="auto"/>
    <w:pitch w:val="default"/>
    <w:sig w:usb0="00000000" w:usb1="00000000"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 w:name="楷体_GB2312">
    <w:altName w:val="楷体"/>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等线 Light">
    <w:altName w:val="宋体"/>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84A" w:rsidRDefault="000D0684">
    <w:pPr>
      <w:pStyle w:val="a4"/>
      <w:framePr w:wrap="around" w:vAnchor="text" w:hAnchor="margin" w:xAlign="outside" w:y="1"/>
      <w:rPr>
        <w:rStyle w:val="a7"/>
      </w:rPr>
    </w:pPr>
    <w:r>
      <w:fldChar w:fldCharType="begin"/>
    </w:r>
    <w:r>
      <w:rPr>
        <w:rStyle w:val="a7"/>
      </w:rPr>
      <w:instrText xml:space="preserve">PAGE  </w:instrText>
    </w:r>
    <w:r>
      <w:fldChar w:fldCharType="end"/>
    </w:r>
  </w:p>
  <w:p w:rsidR="0060384A" w:rsidRDefault="0060384A">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84A" w:rsidRDefault="000D0684">
    <w:pPr>
      <w:pStyle w:val="a4"/>
      <w:ind w:right="360" w:firstLine="360"/>
    </w:pPr>
    <w:r>
      <w:rPr>
        <w:noProof/>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0384A" w:rsidRDefault="000D0684">
                          <w:pPr>
                            <w:pStyle w:val="a4"/>
                            <w:rPr>
                              <w:rStyle w:val="a7"/>
                              <w:rFonts w:ascii="宋体" w:hAnsi="宋体"/>
                              <w:sz w:val="24"/>
                              <w:szCs w:val="24"/>
                            </w:rPr>
                          </w:pPr>
                          <w:r>
                            <w:rPr>
                              <w:rFonts w:ascii="宋体" w:hAnsi="宋体"/>
                              <w:sz w:val="24"/>
                              <w:szCs w:val="24"/>
                            </w:rPr>
                            <w:fldChar w:fldCharType="begin"/>
                          </w:r>
                          <w:r>
                            <w:rPr>
                              <w:rStyle w:val="a7"/>
                              <w:rFonts w:ascii="宋体" w:hAnsi="宋体"/>
                              <w:sz w:val="24"/>
                              <w:szCs w:val="24"/>
                            </w:rPr>
                            <w:instrText xml:space="preserve">PAGE  </w:instrText>
                          </w:r>
                          <w:r>
                            <w:rPr>
                              <w:rFonts w:ascii="宋体" w:hAnsi="宋体"/>
                              <w:sz w:val="24"/>
                              <w:szCs w:val="24"/>
                            </w:rPr>
                            <w:fldChar w:fldCharType="separate"/>
                          </w:r>
                          <w:r w:rsidR="00931270">
                            <w:rPr>
                              <w:rStyle w:val="a7"/>
                              <w:rFonts w:ascii="宋体" w:hAnsi="宋体"/>
                              <w:noProof/>
                              <w:sz w:val="24"/>
                              <w:szCs w:val="24"/>
                            </w:rPr>
                            <w:t>- 1 -</w:t>
                          </w:r>
                          <w:r>
                            <w:rPr>
                              <w:rFonts w:ascii="宋体" w:hAnsi="宋体"/>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92.8pt;margin-top:0;width:2in;height:2in;z-index:25165824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60384A" w:rsidRDefault="000D0684">
                    <w:pPr>
                      <w:pStyle w:val="a4"/>
                      <w:rPr>
                        <w:rStyle w:val="a7"/>
                        <w:rFonts w:ascii="宋体" w:hAnsi="宋体"/>
                        <w:sz w:val="24"/>
                        <w:szCs w:val="24"/>
                      </w:rPr>
                    </w:pPr>
                    <w:r>
                      <w:rPr>
                        <w:rFonts w:ascii="宋体" w:hAnsi="宋体"/>
                        <w:sz w:val="24"/>
                        <w:szCs w:val="24"/>
                      </w:rPr>
                      <w:fldChar w:fldCharType="begin"/>
                    </w:r>
                    <w:r>
                      <w:rPr>
                        <w:rStyle w:val="a7"/>
                        <w:rFonts w:ascii="宋体" w:hAnsi="宋体"/>
                        <w:sz w:val="24"/>
                        <w:szCs w:val="24"/>
                      </w:rPr>
                      <w:instrText xml:space="preserve">PAGE  </w:instrText>
                    </w:r>
                    <w:r>
                      <w:rPr>
                        <w:rFonts w:ascii="宋体" w:hAnsi="宋体"/>
                        <w:sz w:val="24"/>
                        <w:szCs w:val="24"/>
                      </w:rPr>
                      <w:fldChar w:fldCharType="separate"/>
                    </w:r>
                    <w:r w:rsidR="00931270">
                      <w:rPr>
                        <w:rStyle w:val="a7"/>
                        <w:rFonts w:ascii="宋体" w:hAnsi="宋体"/>
                        <w:noProof/>
                        <w:sz w:val="24"/>
                        <w:szCs w:val="24"/>
                      </w:rPr>
                      <w:t>- 1 -</w:t>
                    </w:r>
                    <w:r>
                      <w:rPr>
                        <w:rFonts w:ascii="宋体" w:hAnsi="宋体"/>
                        <w:sz w:val="24"/>
                        <w:szCs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1434" w:rsidRDefault="000D0684">
      <w:r>
        <w:separator/>
      </w:r>
    </w:p>
  </w:footnote>
  <w:footnote w:type="continuationSeparator" w:id="0">
    <w:p w:rsidR="00871434" w:rsidRDefault="000D06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84A" w:rsidRDefault="0060384A">
    <w:pPr>
      <w:pStyle w:val="a5"/>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810"/>
    <w:rsid w:val="00031412"/>
    <w:rsid w:val="00057165"/>
    <w:rsid w:val="00072509"/>
    <w:rsid w:val="00073928"/>
    <w:rsid w:val="000D0451"/>
    <w:rsid w:val="000D0684"/>
    <w:rsid w:val="000F577D"/>
    <w:rsid w:val="00120260"/>
    <w:rsid w:val="00242F25"/>
    <w:rsid w:val="0026450E"/>
    <w:rsid w:val="0032711C"/>
    <w:rsid w:val="003C1476"/>
    <w:rsid w:val="00443E20"/>
    <w:rsid w:val="00466810"/>
    <w:rsid w:val="005043FF"/>
    <w:rsid w:val="00547D0C"/>
    <w:rsid w:val="005A50E6"/>
    <w:rsid w:val="0060147B"/>
    <w:rsid w:val="0060384A"/>
    <w:rsid w:val="00603D30"/>
    <w:rsid w:val="0061555F"/>
    <w:rsid w:val="00642028"/>
    <w:rsid w:val="006B2D05"/>
    <w:rsid w:val="006D47F0"/>
    <w:rsid w:val="00752EC5"/>
    <w:rsid w:val="00797F36"/>
    <w:rsid w:val="007E058E"/>
    <w:rsid w:val="00871434"/>
    <w:rsid w:val="008E67AF"/>
    <w:rsid w:val="00931270"/>
    <w:rsid w:val="00957013"/>
    <w:rsid w:val="0096432A"/>
    <w:rsid w:val="00972431"/>
    <w:rsid w:val="00973F19"/>
    <w:rsid w:val="00A36D82"/>
    <w:rsid w:val="00A65FFF"/>
    <w:rsid w:val="00AF2957"/>
    <w:rsid w:val="00AF37A5"/>
    <w:rsid w:val="00B4576E"/>
    <w:rsid w:val="00BD6CF6"/>
    <w:rsid w:val="00BD6DD9"/>
    <w:rsid w:val="00BF26CF"/>
    <w:rsid w:val="00D12DD3"/>
    <w:rsid w:val="00D268BE"/>
    <w:rsid w:val="00D6377F"/>
    <w:rsid w:val="00D664FB"/>
    <w:rsid w:val="00D721D6"/>
    <w:rsid w:val="00DB679F"/>
    <w:rsid w:val="00DD6778"/>
    <w:rsid w:val="00E16508"/>
    <w:rsid w:val="00E7127A"/>
    <w:rsid w:val="00E81280"/>
    <w:rsid w:val="00E94B08"/>
    <w:rsid w:val="00EA3E2C"/>
    <w:rsid w:val="00EA569C"/>
    <w:rsid w:val="00F00EB6"/>
    <w:rsid w:val="00F22184"/>
    <w:rsid w:val="00FC391C"/>
    <w:rsid w:val="00FE5BE8"/>
    <w:rsid w:val="053B40FD"/>
    <w:rsid w:val="07BC19FF"/>
    <w:rsid w:val="095C72EA"/>
    <w:rsid w:val="0CA11CFF"/>
    <w:rsid w:val="0F2151D0"/>
    <w:rsid w:val="1061416F"/>
    <w:rsid w:val="118F135E"/>
    <w:rsid w:val="146D3AA0"/>
    <w:rsid w:val="1A28583B"/>
    <w:rsid w:val="1B7B2C72"/>
    <w:rsid w:val="1E0F4934"/>
    <w:rsid w:val="20A6413C"/>
    <w:rsid w:val="22AA62FD"/>
    <w:rsid w:val="28364CAE"/>
    <w:rsid w:val="2B4E0D17"/>
    <w:rsid w:val="308E65B9"/>
    <w:rsid w:val="30DC4318"/>
    <w:rsid w:val="32C1049B"/>
    <w:rsid w:val="33083E89"/>
    <w:rsid w:val="35183655"/>
    <w:rsid w:val="3DCC76AE"/>
    <w:rsid w:val="43D572A6"/>
    <w:rsid w:val="440124EA"/>
    <w:rsid w:val="46182F4C"/>
    <w:rsid w:val="468A371B"/>
    <w:rsid w:val="477010E5"/>
    <w:rsid w:val="4A863B60"/>
    <w:rsid w:val="4B5A1C52"/>
    <w:rsid w:val="4D576F5E"/>
    <w:rsid w:val="4E29614B"/>
    <w:rsid w:val="4F0F5A47"/>
    <w:rsid w:val="54F237A9"/>
    <w:rsid w:val="58BB61C9"/>
    <w:rsid w:val="58C35B8A"/>
    <w:rsid w:val="5A6E56AA"/>
    <w:rsid w:val="5B554836"/>
    <w:rsid w:val="5D300FA0"/>
    <w:rsid w:val="5EF76CC4"/>
    <w:rsid w:val="60F70E8A"/>
    <w:rsid w:val="63A82261"/>
    <w:rsid w:val="6C077496"/>
    <w:rsid w:val="6FA41B78"/>
    <w:rsid w:val="6FFB4C36"/>
    <w:rsid w:val="73676023"/>
    <w:rsid w:val="74635A02"/>
    <w:rsid w:val="7A510C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25519A1-DE33-4758-BB35-F845539CA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5">
    <w:name w:val="heading 5"/>
    <w:basedOn w:val="a"/>
    <w:next w:val="a"/>
    <w:uiPriority w:val="9"/>
    <w:unhideWhenUsed/>
    <w:qFormat/>
    <w:pPr>
      <w:keepNext/>
      <w:keepLines/>
      <w:spacing w:before="120" w:after="120"/>
      <w:outlineLvl w:val="4"/>
    </w:pPr>
    <w:rPr>
      <w:rFonts w:ascii="Times New Roman" w:eastAsia="黑体"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rPr>
      <w:szCs w:val="24"/>
    </w:rPr>
  </w:style>
  <w:style w:type="paragraph" w:styleId="a4">
    <w:name w:val="footer"/>
    <w:basedOn w:val="a"/>
    <w:uiPriority w:val="99"/>
    <w:unhideWhenUsed/>
    <w:qFormat/>
    <w:pPr>
      <w:tabs>
        <w:tab w:val="center" w:pos="4153"/>
        <w:tab w:val="right" w:pos="8306"/>
      </w:tabs>
      <w:snapToGrid w:val="0"/>
      <w:jc w:val="left"/>
    </w:pPr>
    <w:rPr>
      <w:sz w:val="18"/>
      <w:szCs w:val="18"/>
    </w:rPr>
  </w:style>
  <w:style w:type="paragraph" w:styleId="a5">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pPr>
      <w:spacing w:beforeAutospacing="1" w:afterAutospacing="1"/>
      <w:jc w:val="left"/>
    </w:pPr>
    <w:rPr>
      <w:rFonts w:cs="Times New Roman"/>
      <w:kern w:val="0"/>
      <w:sz w:val="24"/>
      <w:szCs w:val="24"/>
    </w:rPr>
  </w:style>
  <w:style w:type="character" w:styleId="a7">
    <w:name w:val="page number"/>
    <w:basedOn w:val="a0"/>
    <w:uiPriority w:val="99"/>
    <w:unhideWhenUsed/>
    <w:qFormat/>
  </w:style>
  <w:style w:type="character" w:customStyle="1" w:styleId="Char">
    <w:name w:val="批注文字 Char"/>
    <w:basedOn w:val="a0"/>
    <w:link w:val="a3"/>
    <w:qFormat/>
    <w:rPr>
      <w:szCs w:val="24"/>
    </w:rPr>
  </w:style>
  <w:style w:type="paragraph" w:customStyle="1" w:styleId="2">
    <w:name w:val="样式2"/>
    <w:basedOn w:val="a"/>
    <w:next w:val="5"/>
    <w:qFormat/>
    <w:pPr>
      <w:jc w:val="center"/>
    </w:pPr>
    <w:rPr>
      <w:rFonts w:eastAsia="黑体"/>
      <w:sz w:val="4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749</Words>
  <Characters>4273</Characters>
  <Application>Microsoft Office Word</Application>
  <DocSecurity>0</DocSecurity>
  <Lines>35</Lines>
  <Paragraphs>10</Paragraphs>
  <ScaleCrop>false</ScaleCrop>
  <Company>Microsoft</Company>
  <LinksUpToDate>false</LinksUpToDate>
  <CharactersWithSpaces>5012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MC SYSTEM</cp:lastModifiedBy>
  <cp:revision>50</cp:revision>
  <cp:lastPrinted>2018-03-07T07:00:00Z</cp:lastPrinted>
  <dcterms:created xsi:type="dcterms:W3CDTF">2018-01-30T21:07:00Z</dcterms:created>
  <dcterms:modified xsi:type="dcterms:W3CDTF">2019-03-07T01:34:00Z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